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4A0123" w14:textId="77777777" w:rsidR="006B4AAD" w:rsidRPr="006B4AAD" w:rsidRDefault="006B4AAD" w:rsidP="006B4AAD">
      <w:pPr>
        <w:pStyle w:val="a3"/>
        <w:shd w:val="clear" w:color="auto" w:fill="FFFFFF"/>
        <w:spacing w:before="0" w:beforeAutospacing="0" w:after="0" w:afterAutospacing="0"/>
        <w:jc w:val="center"/>
        <w:rPr>
          <w:rFonts w:eastAsiaTheme="minorHAnsi"/>
          <w:b/>
          <w:bCs/>
          <w:lang w:eastAsia="en-US"/>
        </w:rPr>
      </w:pPr>
      <w:r w:rsidRPr="006B4AAD">
        <w:rPr>
          <w:rFonts w:eastAsiaTheme="minorHAnsi"/>
          <w:b/>
          <w:bCs/>
          <w:lang w:eastAsia="en-US"/>
        </w:rPr>
        <w:t xml:space="preserve">Государственное автономное профессиональное общеобразовательное учреждение </w:t>
      </w:r>
    </w:p>
    <w:p w14:paraId="4A1AA50F" w14:textId="77777777" w:rsidR="006B4AAD" w:rsidRPr="006B4AAD" w:rsidRDefault="006B4AAD" w:rsidP="006B4AAD">
      <w:pPr>
        <w:pStyle w:val="a3"/>
        <w:shd w:val="clear" w:color="auto" w:fill="FFFFFF"/>
        <w:spacing w:before="0" w:beforeAutospacing="0" w:after="0" w:afterAutospacing="0"/>
        <w:jc w:val="center"/>
        <w:rPr>
          <w:rFonts w:eastAsiaTheme="minorHAnsi"/>
          <w:b/>
          <w:bCs/>
          <w:lang w:eastAsia="en-US"/>
        </w:rPr>
      </w:pPr>
      <w:r w:rsidRPr="006B4AAD">
        <w:rPr>
          <w:rFonts w:eastAsiaTheme="minorHAnsi"/>
          <w:b/>
          <w:bCs/>
          <w:lang w:eastAsia="en-US"/>
        </w:rPr>
        <w:t>Стерлитамакский многопрофильный профессиональный колледж</w:t>
      </w:r>
    </w:p>
    <w:p w14:paraId="45504AA8" w14:textId="344CEE91" w:rsidR="007F6868" w:rsidRPr="006B4AAD" w:rsidRDefault="007F6868" w:rsidP="007F6868">
      <w:pPr>
        <w:pStyle w:val="a3"/>
        <w:shd w:val="clear" w:color="auto" w:fill="FFFFFF"/>
        <w:spacing w:before="0" w:beforeAutospacing="0" w:after="264" w:afterAutospacing="0" w:line="276" w:lineRule="auto"/>
        <w:jc w:val="center"/>
        <w:rPr>
          <w:b/>
          <w:bCs/>
          <w:sz w:val="16"/>
          <w:szCs w:val="16"/>
        </w:rPr>
      </w:pPr>
    </w:p>
    <w:p w14:paraId="4F436EDB" w14:textId="6900994E" w:rsidR="007F6868" w:rsidRDefault="007F6868" w:rsidP="007F6868">
      <w:pPr>
        <w:pStyle w:val="a3"/>
        <w:shd w:val="clear" w:color="auto" w:fill="FFFFFF"/>
        <w:spacing w:before="0" w:beforeAutospacing="0" w:after="264" w:afterAutospacing="0" w:line="276" w:lineRule="auto"/>
        <w:jc w:val="center"/>
        <w:rPr>
          <w:sz w:val="16"/>
          <w:szCs w:val="16"/>
        </w:rPr>
      </w:pPr>
    </w:p>
    <w:p w14:paraId="217C55F9" w14:textId="77777777" w:rsidR="00571505" w:rsidRDefault="00571505" w:rsidP="007F6868">
      <w:pPr>
        <w:pStyle w:val="a3"/>
        <w:shd w:val="clear" w:color="auto" w:fill="FFFFFF"/>
        <w:spacing w:before="0" w:beforeAutospacing="0" w:after="264" w:afterAutospacing="0" w:line="276" w:lineRule="auto"/>
        <w:jc w:val="center"/>
        <w:rPr>
          <w:sz w:val="16"/>
          <w:szCs w:val="16"/>
        </w:rPr>
      </w:pPr>
    </w:p>
    <w:p w14:paraId="2FE6C1D3" w14:textId="77777777" w:rsidR="00094210" w:rsidRDefault="00094210" w:rsidP="007F6868">
      <w:pPr>
        <w:pStyle w:val="a3"/>
        <w:shd w:val="clear" w:color="auto" w:fill="FFFFFF"/>
        <w:spacing w:before="0" w:beforeAutospacing="0" w:after="264" w:afterAutospacing="0" w:line="276" w:lineRule="auto"/>
        <w:jc w:val="center"/>
        <w:rPr>
          <w:sz w:val="16"/>
          <w:szCs w:val="16"/>
        </w:rPr>
      </w:pPr>
    </w:p>
    <w:p w14:paraId="570625B1" w14:textId="18B8A789" w:rsidR="007F6868" w:rsidRPr="006B4AAD" w:rsidRDefault="00B42240" w:rsidP="007F6868">
      <w:pPr>
        <w:pStyle w:val="a3"/>
        <w:shd w:val="clear" w:color="auto" w:fill="FFFFFF"/>
        <w:spacing w:before="0" w:beforeAutospacing="0" w:after="264" w:afterAutospacing="0" w:line="276" w:lineRule="auto"/>
        <w:jc w:val="center"/>
        <w:rPr>
          <w:b/>
          <w:bCs/>
          <w:color w:val="FF0000"/>
          <w:sz w:val="44"/>
          <w:szCs w:val="44"/>
        </w:rPr>
      </w:pPr>
      <w:r w:rsidRPr="006B4AAD">
        <w:rPr>
          <w:b/>
          <w:bCs/>
          <w:color w:val="FF0000"/>
          <w:sz w:val="44"/>
          <w:szCs w:val="44"/>
        </w:rPr>
        <w:t>СТОП!  БУЛЛИНГ!</w:t>
      </w:r>
    </w:p>
    <w:p w14:paraId="4C283CB1" w14:textId="13CFC0FF" w:rsidR="007F6868" w:rsidRPr="00B42240" w:rsidRDefault="00B42240" w:rsidP="007F6868">
      <w:pPr>
        <w:pStyle w:val="a3"/>
        <w:shd w:val="clear" w:color="auto" w:fill="FFFFFF"/>
        <w:spacing w:before="0" w:beforeAutospacing="0" w:after="264" w:afterAutospacing="0" w:line="276" w:lineRule="auto"/>
        <w:jc w:val="center"/>
      </w:pPr>
      <w:r>
        <w:t>(п</w:t>
      </w:r>
      <w:r w:rsidR="007F6868" w:rsidRPr="00B42240">
        <w:t>амятка для</w:t>
      </w:r>
      <w:r w:rsidRPr="00B42240">
        <w:t xml:space="preserve"> детей и подростков</w:t>
      </w:r>
      <w:r>
        <w:t>)</w:t>
      </w:r>
    </w:p>
    <w:p w14:paraId="17A80E8B" w14:textId="7E060605" w:rsidR="007F6868" w:rsidRDefault="00983470" w:rsidP="007F6868">
      <w:pPr>
        <w:pStyle w:val="a3"/>
        <w:shd w:val="clear" w:color="auto" w:fill="FFFFFF"/>
        <w:spacing w:before="0" w:beforeAutospacing="0" w:after="264" w:afterAutospacing="0" w:line="276" w:lineRule="auto"/>
        <w:jc w:val="center"/>
        <w:rPr>
          <w:sz w:val="16"/>
          <w:szCs w:val="16"/>
        </w:rPr>
      </w:pPr>
      <w:r>
        <w:rPr>
          <w:noProof/>
        </w:rPr>
        <w:drawing>
          <wp:inline distT="0" distB="0" distL="0" distR="0" wp14:anchorId="1BFD0B86" wp14:editId="23E1F349">
            <wp:extent cx="3708400" cy="19481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8400" cy="1948180"/>
                    </a:xfrm>
                    <a:prstGeom prst="rect">
                      <a:avLst/>
                    </a:prstGeom>
                    <a:noFill/>
                    <a:ln>
                      <a:noFill/>
                    </a:ln>
                  </pic:spPr>
                </pic:pic>
              </a:graphicData>
            </a:graphic>
          </wp:inline>
        </w:drawing>
      </w:r>
    </w:p>
    <w:p w14:paraId="072EF115" w14:textId="2EE36369" w:rsidR="007F6868" w:rsidRDefault="007F6868" w:rsidP="007F6868">
      <w:pPr>
        <w:pStyle w:val="a3"/>
        <w:shd w:val="clear" w:color="auto" w:fill="FFFFFF"/>
        <w:spacing w:before="0" w:beforeAutospacing="0" w:after="264" w:afterAutospacing="0" w:line="276" w:lineRule="auto"/>
        <w:jc w:val="center"/>
        <w:rPr>
          <w:sz w:val="16"/>
          <w:szCs w:val="16"/>
        </w:rPr>
      </w:pPr>
    </w:p>
    <w:p w14:paraId="64697022" w14:textId="3BFFC302" w:rsidR="007F6868" w:rsidRDefault="007F6868" w:rsidP="007F6868">
      <w:pPr>
        <w:pStyle w:val="a3"/>
        <w:shd w:val="clear" w:color="auto" w:fill="FFFFFF"/>
        <w:spacing w:before="0" w:beforeAutospacing="0" w:after="264" w:afterAutospacing="0" w:line="276" w:lineRule="auto"/>
        <w:jc w:val="center"/>
        <w:rPr>
          <w:sz w:val="16"/>
          <w:szCs w:val="16"/>
        </w:rPr>
      </w:pPr>
    </w:p>
    <w:p w14:paraId="4D8F99DA" w14:textId="190E0EF3" w:rsidR="007F6868" w:rsidRDefault="007F6868" w:rsidP="007F6868">
      <w:pPr>
        <w:pStyle w:val="a3"/>
        <w:shd w:val="clear" w:color="auto" w:fill="FFFFFF"/>
        <w:spacing w:before="0" w:beforeAutospacing="0" w:after="264" w:afterAutospacing="0" w:line="276" w:lineRule="auto"/>
        <w:jc w:val="center"/>
        <w:rPr>
          <w:sz w:val="16"/>
          <w:szCs w:val="16"/>
        </w:rPr>
      </w:pPr>
    </w:p>
    <w:p w14:paraId="4B603015" w14:textId="77777777" w:rsidR="007F6868" w:rsidRDefault="007F6868" w:rsidP="007F6868">
      <w:pPr>
        <w:pStyle w:val="a3"/>
        <w:shd w:val="clear" w:color="auto" w:fill="FFFFFF"/>
        <w:spacing w:before="0" w:beforeAutospacing="0" w:after="264" w:afterAutospacing="0" w:line="276" w:lineRule="auto"/>
        <w:jc w:val="center"/>
        <w:rPr>
          <w:sz w:val="16"/>
          <w:szCs w:val="16"/>
        </w:rPr>
      </w:pPr>
    </w:p>
    <w:p w14:paraId="242BB7D4" w14:textId="77777777" w:rsidR="00B42240" w:rsidRDefault="00B42240" w:rsidP="007F6868">
      <w:pPr>
        <w:pStyle w:val="a3"/>
        <w:shd w:val="clear" w:color="auto" w:fill="FFFFFF"/>
        <w:spacing w:before="0" w:beforeAutospacing="0" w:after="264" w:afterAutospacing="0" w:line="276" w:lineRule="auto"/>
        <w:jc w:val="center"/>
        <w:rPr>
          <w:sz w:val="16"/>
          <w:szCs w:val="16"/>
        </w:rPr>
      </w:pPr>
    </w:p>
    <w:p w14:paraId="0F9C526B" w14:textId="202C395A" w:rsidR="00194F67" w:rsidRDefault="006B4AAD" w:rsidP="006B4AAD">
      <w:pPr>
        <w:pStyle w:val="a3"/>
        <w:shd w:val="clear" w:color="auto" w:fill="FFFFFF"/>
        <w:spacing w:before="0" w:beforeAutospacing="0" w:after="264" w:afterAutospacing="0" w:line="276" w:lineRule="auto"/>
        <w:jc w:val="center"/>
        <w:rPr>
          <w:spacing w:val="3"/>
        </w:rPr>
      </w:pPr>
      <w:r>
        <w:rPr>
          <w:spacing w:val="3"/>
        </w:rPr>
        <w:t xml:space="preserve">Стерлитамак, </w:t>
      </w:r>
      <w:r w:rsidR="007F6868" w:rsidRPr="00094210">
        <w:rPr>
          <w:spacing w:val="3"/>
        </w:rPr>
        <w:t>202</w:t>
      </w:r>
      <w:r>
        <w:rPr>
          <w:spacing w:val="3"/>
        </w:rPr>
        <w:t>6 г.</w:t>
      </w:r>
    </w:p>
    <w:p w14:paraId="4ADA28BC" w14:textId="0DB96A8C" w:rsidR="006B4AAD" w:rsidRPr="006B4AAD" w:rsidRDefault="006B4AAD" w:rsidP="006B4AAD">
      <w:pPr>
        <w:pStyle w:val="3"/>
        <w:spacing w:before="80"/>
        <w:ind w:left="108"/>
        <w:jc w:val="center"/>
        <w:rPr>
          <w:rFonts w:ascii="Times New Roman" w:hAnsi="Times New Roman" w:cs="Times New Roman"/>
          <w:color w:val="414042"/>
          <w:spacing w:val="-2"/>
          <w:sz w:val="24"/>
          <w:szCs w:val="24"/>
        </w:rPr>
      </w:pPr>
      <w:r w:rsidRPr="006B4AAD">
        <w:rPr>
          <w:rFonts w:ascii="Times New Roman" w:hAnsi="Times New Roman" w:cs="Times New Roman"/>
          <w:color w:val="414042"/>
          <w:spacing w:val="-2"/>
          <w:sz w:val="24"/>
          <w:szCs w:val="24"/>
        </w:rPr>
        <w:lastRenderedPageBreak/>
        <w:t>ГЛОССАРИЙ*</w:t>
      </w:r>
    </w:p>
    <w:p w14:paraId="4909E404"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b/>
          <w:color w:val="414042"/>
          <w:w w:val="90"/>
          <w:sz w:val="25"/>
          <w:szCs w:val="25"/>
        </w:rPr>
        <w:t xml:space="preserve">Трáвля </w:t>
      </w:r>
      <w:r w:rsidRPr="006B4AAD">
        <w:rPr>
          <w:rFonts w:ascii="Times New Roman" w:hAnsi="Times New Roman" w:cs="Times New Roman"/>
          <w:color w:val="414042"/>
          <w:w w:val="90"/>
          <w:sz w:val="25"/>
          <w:szCs w:val="25"/>
        </w:rPr>
        <w:t xml:space="preserve">или </w:t>
      </w:r>
      <w:r w:rsidRPr="006B4AAD">
        <w:rPr>
          <w:rFonts w:ascii="Times New Roman" w:hAnsi="Times New Roman" w:cs="Times New Roman"/>
          <w:b/>
          <w:color w:val="414042"/>
          <w:w w:val="90"/>
          <w:sz w:val="25"/>
          <w:szCs w:val="25"/>
        </w:rPr>
        <w:t xml:space="preserve">бýллинг </w:t>
      </w:r>
      <w:r w:rsidRPr="006B4AAD">
        <w:rPr>
          <w:rFonts w:ascii="Times New Roman" w:hAnsi="Times New Roman" w:cs="Times New Roman"/>
          <w:color w:val="414042"/>
          <w:w w:val="90"/>
          <w:sz w:val="25"/>
          <w:szCs w:val="25"/>
        </w:rPr>
        <w:t xml:space="preserve">(англ. </w:t>
      </w:r>
      <w:r w:rsidRPr="006B4AAD">
        <w:rPr>
          <w:rFonts w:ascii="Times New Roman" w:hAnsi="Times New Roman" w:cs="Times New Roman"/>
          <w:i/>
          <w:color w:val="414042"/>
          <w:w w:val="90"/>
          <w:sz w:val="25"/>
          <w:szCs w:val="25"/>
        </w:rPr>
        <w:t>bullying</w:t>
      </w:r>
      <w:r w:rsidRPr="006B4AAD">
        <w:rPr>
          <w:rFonts w:ascii="Times New Roman" w:hAnsi="Times New Roman" w:cs="Times New Roman"/>
          <w:color w:val="414042"/>
          <w:w w:val="90"/>
          <w:sz w:val="25"/>
          <w:szCs w:val="25"/>
        </w:rPr>
        <w:t xml:space="preserve">) – агрессивное преследование одного из членов коллектива (особенно коллектива школьников и </w:t>
      </w:r>
      <w:r w:rsidRPr="006B4AAD">
        <w:rPr>
          <w:rFonts w:ascii="Times New Roman" w:hAnsi="Times New Roman" w:cs="Times New Roman"/>
          <w:color w:val="414042"/>
          <w:spacing w:val="-6"/>
          <w:sz w:val="25"/>
          <w:szCs w:val="25"/>
        </w:rPr>
        <w:t xml:space="preserve">студентов, но также и коллег) со стороны остальных членов </w:t>
      </w:r>
      <w:r w:rsidRPr="006B4AAD">
        <w:rPr>
          <w:rFonts w:ascii="Times New Roman" w:hAnsi="Times New Roman" w:cs="Times New Roman"/>
          <w:color w:val="414042"/>
          <w:spacing w:val="-4"/>
          <w:sz w:val="25"/>
          <w:szCs w:val="25"/>
        </w:rPr>
        <w:t>коллектива</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или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его</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части.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При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травле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жертва</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оказывается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не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в состоянии</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защитить</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себя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от</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нападок,</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таким</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образом,</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 xml:space="preserve">травля </w:t>
      </w:r>
      <w:r w:rsidRPr="006B4AAD">
        <w:rPr>
          <w:rFonts w:ascii="Times New Roman" w:hAnsi="Times New Roman" w:cs="Times New Roman"/>
          <w:color w:val="414042"/>
          <w:spacing w:val="-6"/>
          <w:sz w:val="25"/>
          <w:szCs w:val="25"/>
        </w:rPr>
        <w:t>отличается от конфликта, где силы сторон примерно равны.</w:t>
      </w:r>
    </w:p>
    <w:p w14:paraId="1B7D4892"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color w:val="414042"/>
          <w:w w:val="90"/>
          <w:sz w:val="25"/>
          <w:szCs w:val="25"/>
        </w:rPr>
        <w:t xml:space="preserve">Как проявления травли специалисты расценивают оскорбления, угрозы, физическую агрессию, постоянную негативную оценку </w:t>
      </w:r>
      <w:r w:rsidRPr="006B4AAD">
        <w:rPr>
          <w:rFonts w:ascii="Times New Roman" w:hAnsi="Times New Roman" w:cs="Times New Roman"/>
          <w:color w:val="414042"/>
          <w:sz w:val="25"/>
          <w:szCs w:val="25"/>
        </w:rPr>
        <w:t>жертвы</w:t>
      </w:r>
      <w:r w:rsidRPr="006B4AAD">
        <w:rPr>
          <w:rFonts w:ascii="Times New Roman" w:hAnsi="Times New Roman" w:cs="Times New Roman"/>
          <w:color w:val="414042"/>
          <w:spacing w:val="-15"/>
          <w:sz w:val="25"/>
          <w:szCs w:val="25"/>
        </w:rPr>
        <w:t xml:space="preserve"> </w:t>
      </w:r>
      <w:r w:rsidRPr="006B4AAD">
        <w:rPr>
          <w:rFonts w:ascii="Times New Roman" w:hAnsi="Times New Roman" w:cs="Times New Roman"/>
          <w:color w:val="414042"/>
          <w:sz w:val="25"/>
          <w:szCs w:val="25"/>
        </w:rPr>
        <w:t>и</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её</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деятельности</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и</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т.д.</w:t>
      </w:r>
    </w:p>
    <w:p w14:paraId="3055B7B8"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color w:val="414042"/>
          <w:w w:val="90"/>
          <w:sz w:val="25"/>
          <w:szCs w:val="25"/>
        </w:rPr>
        <w:t>Буллинг</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может</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быть</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и</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в</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физической,</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и</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в</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психологической</w:t>
      </w:r>
      <w:r w:rsidRPr="006B4AAD">
        <w:rPr>
          <w:rFonts w:ascii="Times New Roman" w:hAnsi="Times New Roman" w:cs="Times New Roman"/>
          <w:color w:val="414042"/>
          <w:spacing w:val="-2"/>
          <w:w w:val="90"/>
          <w:sz w:val="25"/>
          <w:szCs w:val="25"/>
        </w:rPr>
        <w:t xml:space="preserve"> </w:t>
      </w:r>
      <w:r w:rsidRPr="006B4AAD">
        <w:rPr>
          <w:rFonts w:ascii="Times New Roman" w:hAnsi="Times New Roman" w:cs="Times New Roman"/>
          <w:color w:val="414042"/>
          <w:w w:val="90"/>
          <w:sz w:val="25"/>
          <w:szCs w:val="25"/>
        </w:rPr>
        <w:t xml:space="preserve">форме. </w:t>
      </w:r>
      <w:r w:rsidRPr="006B4AAD">
        <w:rPr>
          <w:rFonts w:ascii="Times New Roman" w:hAnsi="Times New Roman" w:cs="Times New Roman"/>
          <w:color w:val="414042"/>
          <w:spacing w:val="-4"/>
          <w:sz w:val="25"/>
          <w:szCs w:val="25"/>
        </w:rPr>
        <w:t>Проявляется</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во</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всех</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возрастных</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социальных</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группах.</w:t>
      </w:r>
    </w:p>
    <w:p w14:paraId="6375EDE6"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color w:val="414042"/>
          <w:w w:val="90"/>
          <w:sz w:val="25"/>
          <w:szCs w:val="25"/>
        </w:rPr>
        <w:t xml:space="preserve">Буллинг приводит к тому, что жертва теряет уверенность в себе. </w:t>
      </w:r>
      <w:r w:rsidRPr="006B4AAD">
        <w:rPr>
          <w:rFonts w:ascii="Times New Roman" w:hAnsi="Times New Roman" w:cs="Times New Roman"/>
          <w:color w:val="414042"/>
          <w:spacing w:val="-6"/>
          <w:sz w:val="25"/>
          <w:szCs w:val="25"/>
        </w:rPr>
        <w:t>Провоцирует</w:t>
      </w:r>
      <w:r w:rsidRPr="006B4AAD">
        <w:rPr>
          <w:rFonts w:ascii="Times New Roman" w:hAnsi="Times New Roman" w:cs="Times New Roman"/>
          <w:color w:val="414042"/>
          <w:spacing w:val="-9"/>
          <w:sz w:val="25"/>
          <w:szCs w:val="25"/>
        </w:rPr>
        <w:t xml:space="preserve"> </w:t>
      </w:r>
      <w:r w:rsidRPr="006B4AAD">
        <w:rPr>
          <w:rFonts w:ascii="Times New Roman" w:hAnsi="Times New Roman" w:cs="Times New Roman"/>
          <w:color w:val="414042"/>
          <w:spacing w:val="-6"/>
          <w:sz w:val="25"/>
          <w:szCs w:val="25"/>
        </w:rPr>
        <w:t>разной</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тяжести</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психические</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отклонения,</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а</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 xml:space="preserve">также </w:t>
      </w:r>
      <w:r w:rsidRPr="006B4AAD">
        <w:rPr>
          <w:rFonts w:ascii="Times New Roman" w:hAnsi="Times New Roman" w:cs="Times New Roman"/>
          <w:color w:val="414042"/>
          <w:spacing w:val="-4"/>
          <w:sz w:val="25"/>
          <w:szCs w:val="25"/>
        </w:rPr>
        <w:t>психосоматические</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заболевания,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может</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явиться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 xml:space="preserve">причиной </w:t>
      </w:r>
      <w:r w:rsidRPr="006B4AAD">
        <w:rPr>
          <w:rFonts w:ascii="Times New Roman" w:hAnsi="Times New Roman" w:cs="Times New Roman"/>
          <w:color w:val="414042"/>
          <w:spacing w:val="-2"/>
          <w:sz w:val="25"/>
          <w:szCs w:val="25"/>
        </w:rPr>
        <w:t>самоубийства.</w:t>
      </w:r>
    </w:p>
    <w:p w14:paraId="397D5510"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b/>
          <w:color w:val="414042"/>
          <w:spacing w:val="-6"/>
          <w:sz w:val="25"/>
          <w:szCs w:val="25"/>
        </w:rPr>
        <w:t>Интернет-травля</w:t>
      </w:r>
      <w:r w:rsidRPr="006B4AAD">
        <w:rPr>
          <w:rFonts w:ascii="Times New Roman" w:hAnsi="Times New Roman" w:cs="Times New Roman"/>
          <w:b/>
          <w:color w:val="414042"/>
          <w:spacing w:val="-4"/>
          <w:sz w:val="25"/>
          <w:szCs w:val="25"/>
        </w:rPr>
        <w:t xml:space="preserve"> </w:t>
      </w:r>
      <w:r w:rsidRPr="006B4AAD">
        <w:rPr>
          <w:rFonts w:ascii="Times New Roman" w:hAnsi="Times New Roman" w:cs="Times New Roman"/>
          <w:color w:val="414042"/>
          <w:spacing w:val="-6"/>
          <w:sz w:val="25"/>
          <w:szCs w:val="25"/>
        </w:rPr>
        <w:t xml:space="preserve">или </w:t>
      </w:r>
      <w:r w:rsidRPr="006B4AAD">
        <w:rPr>
          <w:rFonts w:ascii="Times New Roman" w:hAnsi="Times New Roman" w:cs="Times New Roman"/>
          <w:b/>
          <w:color w:val="414042"/>
          <w:spacing w:val="-6"/>
          <w:sz w:val="25"/>
          <w:szCs w:val="25"/>
        </w:rPr>
        <w:t>кибертравля</w:t>
      </w:r>
      <w:r w:rsidRPr="006B4AAD">
        <w:rPr>
          <w:rFonts w:ascii="Times New Roman" w:hAnsi="Times New Roman" w:cs="Times New Roman"/>
          <w:b/>
          <w:color w:val="414042"/>
          <w:spacing w:val="-3"/>
          <w:sz w:val="25"/>
          <w:szCs w:val="25"/>
        </w:rPr>
        <w:t xml:space="preserve"> </w:t>
      </w:r>
      <w:r w:rsidRPr="006B4AAD">
        <w:rPr>
          <w:rFonts w:ascii="Times New Roman" w:hAnsi="Times New Roman" w:cs="Times New Roman"/>
          <w:color w:val="414042"/>
          <w:spacing w:val="-6"/>
          <w:sz w:val="25"/>
          <w:szCs w:val="25"/>
        </w:rPr>
        <w:t>—</w:t>
      </w:r>
      <w:r w:rsidRPr="006B4AAD">
        <w:rPr>
          <w:rFonts w:ascii="Times New Roman" w:hAnsi="Times New Roman" w:cs="Times New Roman"/>
          <w:color w:val="414042"/>
          <w:spacing w:val="-9"/>
          <w:sz w:val="25"/>
          <w:szCs w:val="25"/>
        </w:rPr>
        <w:t xml:space="preserve"> </w:t>
      </w:r>
      <w:r w:rsidRPr="006B4AAD">
        <w:rPr>
          <w:rFonts w:ascii="Times New Roman" w:hAnsi="Times New Roman" w:cs="Times New Roman"/>
          <w:color w:val="414042"/>
          <w:spacing w:val="-6"/>
          <w:sz w:val="25"/>
          <w:szCs w:val="25"/>
        </w:rPr>
        <w:t>намеренные</w:t>
      </w:r>
      <w:r w:rsidRPr="006B4AAD">
        <w:rPr>
          <w:rFonts w:ascii="Times New Roman" w:hAnsi="Times New Roman" w:cs="Times New Roman"/>
          <w:color w:val="414042"/>
          <w:spacing w:val="-8"/>
          <w:sz w:val="25"/>
          <w:szCs w:val="25"/>
        </w:rPr>
        <w:t xml:space="preserve"> </w:t>
      </w:r>
      <w:r w:rsidRPr="006B4AAD">
        <w:rPr>
          <w:rFonts w:ascii="Times New Roman" w:hAnsi="Times New Roman" w:cs="Times New Roman"/>
          <w:color w:val="414042"/>
          <w:spacing w:val="-6"/>
          <w:sz w:val="25"/>
          <w:szCs w:val="25"/>
        </w:rPr>
        <w:t xml:space="preserve">оскорбления, угрозы и обнародование компрометирующих данных с помощью </w:t>
      </w:r>
      <w:r w:rsidRPr="006B4AAD">
        <w:rPr>
          <w:rFonts w:ascii="Times New Roman" w:hAnsi="Times New Roman" w:cs="Times New Roman"/>
          <w:color w:val="414042"/>
          <w:spacing w:val="-4"/>
          <w:sz w:val="25"/>
          <w:szCs w:val="25"/>
        </w:rPr>
        <w:t>современных</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средств</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коммуникации,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как</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правило,</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в</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 xml:space="preserve">течение </w:t>
      </w:r>
      <w:r w:rsidRPr="006B4AAD">
        <w:rPr>
          <w:rFonts w:ascii="Times New Roman" w:hAnsi="Times New Roman" w:cs="Times New Roman"/>
          <w:color w:val="414042"/>
          <w:spacing w:val="-2"/>
          <w:sz w:val="25"/>
          <w:szCs w:val="25"/>
        </w:rPr>
        <w:t>продолжительного</w:t>
      </w:r>
      <w:r w:rsidRPr="006B4AAD">
        <w:rPr>
          <w:rFonts w:ascii="Times New Roman" w:hAnsi="Times New Roman" w:cs="Times New Roman"/>
          <w:color w:val="414042"/>
          <w:spacing w:val="-13"/>
          <w:sz w:val="25"/>
          <w:szCs w:val="25"/>
        </w:rPr>
        <w:t xml:space="preserve"> </w:t>
      </w:r>
      <w:r w:rsidRPr="006B4AAD">
        <w:rPr>
          <w:rFonts w:ascii="Times New Roman" w:hAnsi="Times New Roman" w:cs="Times New Roman"/>
          <w:color w:val="414042"/>
          <w:spacing w:val="-2"/>
          <w:sz w:val="25"/>
          <w:szCs w:val="25"/>
        </w:rPr>
        <w:t>периода</w:t>
      </w:r>
      <w:r w:rsidRPr="006B4AAD">
        <w:rPr>
          <w:rFonts w:ascii="Times New Roman" w:hAnsi="Times New Roman" w:cs="Times New Roman"/>
          <w:color w:val="414042"/>
          <w:spacing w:val="-12"/>
          <w:sz w:val="25"/>
          <w:szCs w:val="25"/>
        </w:rPr>
        <w:t xml:space="preserve"> </w:t>
      </w:r>
      <w:r w:rsidRPr="006B4AAD">
        <w:rPr>
          <w:rFonts w:ascii="Times New Roman" w:hAnsi="Times New Roman" w:cs="Times New Roman"/>
          <w:color w:val="414042"/>
          <w:spacing w:val="-2"/>
          <w:sz w:val="25"/>
          <w:szCs w:val="25"/>
        </w:rPr>
        <w:t>времени.</w:t>
      </w:r>
    </w:p>
    <w:p w14:paraId="488BBFD7" w14:textId="3FB103BA" w:rsidR="006B4AAD" w:rsidRPr="006B4AAD" w:rsidRDefault="006B4AAD" w:rsidP="006B4AAD">
      <w:pPr>
        <w:spacing w:after="0" w:line="240" w:lineRule="auto"/>
        <w:jc w:val="both"/>
        <w:rPr>
          <w:rFonts w:ascii="Times New Roman" w:hAnsi="Times New Roman" w:cs="Times New Roman"/>
          <w:b/>
          <w:sz w:val="25"/>
          <w:szCs w:val="25"/>
        </w:rPr>
      </w:pPr>
      <w:r w:rsidRPr="006B4AAD">
        <w:rPr>
          <w:rFonts w:ascii="Times New Roman" w:hAnsi="Times New Roman" w:cs="Times New Roman"/>
          <w:color w:val="414042"/>
          <w:spacing w:val="-4"/>
          <w:sz w:val="25"/>
          <w:szCs w:val="25"/>
        </w:rPr>
        <w:t>Для</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обозначения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явления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также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используются</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 xml:space="preserve">англицизмы </w:t>
      </w:r>
      <w:r w:rsidRPr="006B4AAD">
        <w:rPr>
          <w:rFonts w:ascii="Times New Roman" w:hAnsi="Times New Roman" w:cs="Times New Roman"/>
          <w:b/>
          <w:color w:val="414042"/>
          <w:w w:val="90"/>
          <w:sz w:val="25"/>
          <w:szCs w:val="25"/>
        </w:rPr>
        <w:t>киберм</w:t>
      </w:r>
      <w:r w:rsidRPr="006B4AAD">
        <w:rPr>
          <w:rFonts w:ascii="Times New Roman" w:hAnsi="Times New Roman" w:cs="Times New Roman"/>
          <w:b/>
          <w:color w:val="414042"/>
          <w:w w:val="90"/>
          <w:sz w:val="25"/>
          <w:szCs w:val="25"/>
        </w:rPr>
        <w:t>о</w:t>
      </w:r>
      <w:r w:rsidRPr="006B4AAD">
        <w:rPr>
          <w:rFonts w:ascii="Times New Roman" w:hAnsi="Times New Roman" w:cs="Times New Roman"/>
          <w:b/>
          <w:color w:val="414042"/>
          <w:w w:val="90"/>
          <w:sz w:val="25"/>
          <w:szCs w:val="25"/>
        </w:rPr>
        <w:t xml:space="preserve">ббинг </w:t>
      </w:r>
      <w:r w:rsidRPr="006B4AAD">
        <w:rPr>
          <w:rFonts w:ascii="Times New Roman" w:hAnsi="Times New Roman" w:cs="Times New Roman"/>
          <w:color w:val="414042"/>
          <w:w w:val="90"/>
          <w:sz w:val="25"/>
          <w:szCs w:val="25"/>
        </w:rPr>
        <w:t xml:space="preserve">— это термин, пришедший из английского языка </w:t>
      </w:r>
      <w:r w:rsidRPr="006B4AAD">
        <w:rPr>
          <w:rFonts w:ascii="Times New Roman" w:hAnsi="Times New Roman" w:cs="Times New Roman"/>
          <w:color w:val="414042"/>
          <w:spacing w:val="-4"/>
          <w:sz w:val="25"/>
          <w:szCs w:val="25"/>
        </w:rPr>
        <w:t>(от</w:t>
      </w:r>
      <w:r w:rsidRPr="006B4AAD">
        <w:rPr>
          <w:rFonts w:ascii="Times New Roman" w:hAnsi="Times New Roman" w:cs="Times New Roman"/>
          <w:color w:val="414042"/>
          <w:spacing w:val="-6"/>
          <w:sz w:val="25"/>
          <w:szCs w:val="25"/>
        </w:rPr>
        <w:t xml:space="preserve"> </w:t>
      </w:r>
      <w:r w:rsidRPr="006B4AAD">
        <w:rPr>
          <w:rFonts w:ascii="Times New Roman" w:hAnsi="Times New Roman" w:cs="Times New Roman"/>
          <w:color w:val="414042"/>
          <w:spacing w:val="-4"/>
          <w:sz w:val="25"/>
          <w:szCs w:val="25"/>
        </w:rPr>
        <w:t>англ.</w:t>
      </w:r>
      <w:r w:rsidRPr="006B4AAD">
        <w:rPr>
          <w:rFonts w:ascii="Times New Roman" w:hAnsi="Times New Roman" w:cs="Times New Roman"/>
          <w:color w:val="414042"/>
          <w:spacing w:val="-6"/>
          <w:sz w:val="25"/>
          <w:szCs w:val="25"/>
        </w:rPr>
        <w:t xml:space="preserve"> </w:t>
      </w:r>
      <w:r w:rsidRPr="006B4AAD">
        <w:rPr>
          <w:rFonts w:ascii="Times New Roman" w:hAnsi="Times New Roman" w:cs="Times New Roman"/>
          <w:i/>
          <w:color w:val="414042"/>
          <w:spacing w:val="-4"/>
          <w:sz w:val="25"/>
          <w:szCs w:val="25"/>
        </w:rPr>
        <w:t>Cyber-Mobbing</w:t>
      </w:r>
      <w:r w:rsidRPr="006B4AAD">
        <w:rPr>
          <w:rFonts w:ascii="Times New Roman" w:hAnsi="Times New Roman" w:cs="Times New Roman"/>
          <w:color w:val="414042"/>
          <w:spacing w:val="-4"/>
          <w:sz w:val="25"/>
          <w:szCs w:val="25"/>
        </w:rPr>
        <w:t>),</w:t>
      </w:r>
      <w:r w:rsidRPr="006B4AAD">
        <w:rPr>
          <w:rFonts w:ascii="Times New Roman" w:hAnsi="Times New Roman" w:cs="Times New Roman"/>
          <w:color w:val="414042"/>
          <w:spacing w:val="-6"/>
          <w:sz w:val="25"/>
          <w:szCs w:val="25"/>
        </w:rPr>
        <w:t xml:space="preserve"> </w:t>
      </w:r>
      <w:r w:rsidRPr="006B4AAD">
        <w:rPr>
          <w:rFonts w:ascii="Times New Roman" w:hAnsi="Times New Roman" w:cs="Times New Roman"/>
          <w:color w:val="414042"/>
          <w:spacing w:val="-4"/>
          <w:sz w:val="25"/>
          <w:szCs w:val="25"/>
        </w:rPr>
        <w:t>также</w:t>
      </w:r>
      <w:r w:rsidRPr="006B4AAD">
        <w:rPr>
          <w:rFonts w:ascii="Times New Roman" w:hAnsi="Times New Roman" w:cs="Times New Roman"/>
          <w:color w:val="414042"/>
          <w:spacing w:val="-6"/>
          <w:sz w:val="25"/>
          <w:szCs w:val="25"/>
        </w:rPr>
        <w:t xml:space="preserve"> </w:t>
      </w:r>
      <w:r w:rsidRPr="006B4AAD">
        <w:rPr>
          <w:rFonts w:ascii="Times New Roman" w:hAnsi="Times New Roman" w:cs="Times New Roman"/>
          <w:b/>
          <w:color w:val="414042"/>
          <w:spacing w:val="-4"/>
          <w:sz w:val="25"/>
          <w:szCs w:val="25"/>
        </w:rPr>
        <w:t>интернет-моббинг</w:t>
      </w:r>
      <w:r w:rsidRPr="006B4AAD">
        <w:rPr>
          <w:rFonts w:ascii="Times New Roman" w:hAnsi="Times New Roman" w:cs="Times New Roman"/>
          <w:b/>
          <w:sz w:val="25"/>
          <w:szCs w:val="25"/>
        </w:rPr>
        <w:t xml:space="preserve"> </w:t>
      </w:r>
      <w:r w:rsidRPr="006B4AAD">
        <w:rPr>
          <w:rFonts w:ascii="Times New Roman" w:hAnsi="Times New Roman" w:cs="Times New Roman"/>
          <w:color w:val="414042"/>
          <w:w w:val="90"/>
          <w:sz w:val="25"/>
          <w:szCs w:val="25"/>
        </w:rPr>
        <w:t>(Internet-mobbing),</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b/>
          <w:color w:val="414042"/>
          <w:w w:val="90"/>
          <w:sz w:val="25"/>
          <w:szCs w:val="25"/>
        </w:rPr>
        <w:t>кибербуллинг</w:t>
      </w:r>
      <w:r w:rsidRPr="006B4AAD">
        <w:rPr>
          <w:rFonts w:ascii="Times New Roman" w:hAnsi="Times New Roman" w:cs="Times New Roman"/>
          <w:b/>
          <w:color w:val="414042"/>
          <w:spacing w:val="17"/>
          <w:sz w:val="25"/>
          <w:szCs w:val="25"/>
        </w:rPr>
        <w:t xml:space="preserve"> </w:t>
      </w:r>
      <w:r w:rsidRPr="006B4AAD">
        <w:rPr>
          <w:rFonts w:ascii="Times New Roman" w:hAnsi="Times New Roman" w:cs="Times New Roman"/>
          <w:color w:val="414042"/>
          <w:spacing w:val="-2"/>
          <w:w w:val="90"/>
          <w:sz w:val="25"/>
          <w:szCs w:val="25"/>
        </w:rPr>
        <w:t>(Cyberbullying).</w:t>
      </w:r>
    </w:p>
    <w:p w14:paraId="344B7D56" w14:textId="77777777"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color w:val="414042"/>
          <w:spacing w:val="-6"/>
          <w:sz w:val="25"/>
          <w:szCs w:val="25"/>
        </w:rPr>
        <w:t xml:space="preserve">Травля осуществляется в Интернете через электронную почту, </w:t>
      </w:r>
      <w:r w:rsidRPr="006B4AAD">
        <w:rPr>
          <w:rFonts w:ascii="Times New Roman" w:hAnsi="Times New Roman" w:cs="Times New Roman"/>
          <w:color w:val="414042"/>
          <w:spacing w:val="-4"/>
          <w:sz w:val="25"/>
          <w:szCs w:val="25"/>
        </w:rPr>
        <w:t>мессенджеры</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социальные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сети,</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а</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также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через</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4"/>
          <w:sz w:val="25"/>
          <w:szCs w:val="25"/>
        </w:rPr>
        <w:t xml:space="preserve">видеопорталы </w:t>
      </w:r>
      <w:r w:rsidRPr="006B4AAD">
        <w:rPr>
          <w:rFonts w:ascii="Times New Roman" w:hAnsi="Times New Roman" w:cs="Times New Roman"/>
          <w:color w:val="414042"/>
          <w:w w:val="90"/>
          <w:sz w:val="25"/>
          <w:szCs w:val="25"/>
        </w:rPr>
        <w:t xml:space="preserve">(YouTube, Vimeo и другие), либо посредством мобильного телефона (например, с помощью SMS-сообщений или надоедливых звонков). </w:t>
      </w:r>
      <w:r w:rsidRPr="006B4AAD">
        <w:rPr>
          <w:rFonts w:ascii="Times New Roman" w:hAnsi="Times New Roman" w:cs="Times New Roman"/>
          <w:color w:val="414042"/>
          <w:spacing w:val="-6"/>
          <w:sz w:val="25"/>
          <w:szCs w:val="25"/>
        </w:rPr>
        <w:t>Лица,</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совершающие</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хулиганские</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действия</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(обычно</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их</w:t>
      </w:r>
      <w:r w:rsidRPr="006B4AAD">
        <w:rPr>
          <w:rFonts w:ascii="Times New Roman" w:hAnsi="Times New Roman" w:cs="Times New Roman"/>
          <w:color w:val="414042"/>
          <w:spacing w:val="-7"/>
          <w:sz w:val="25"/>
          <w:szCs w:val="25"/>
        </w:rPr>
        <w:t xml:space="preserve"> </w:t>
      </w:r>
      <w:r w:rsidRPr="006B4AAD">
        <w:rPr>
          <w:rFonts w:ascii="Times New Roman" w:hAnsi="Times New Roman" w:cs="Times New Roman"/>
          <w:color w:val="414042"/>
          <w:spacing w:val="-6"/>
          <w:sz w:val="25"/>
          <w:szCs w:val="25"/>
        </w:rPr>
        <w:t>называют</w:t>
      </w:r>
    </w:p>
    <w:p w14:paraId="53C65CA3" w14:textId="50029275" w:rsidR="006B4AAD" w:rsidRPr="006B4AAD" w:rsidRDefault="006B4AAD" w:rsidP="006B4AAD">
      <w:pPr>
        <w:pStyle w:val="ab"/>
        <w:jc w:val="both"/>
        <w:rPr>
          <w:rFonts w:ascii="Times New Roman" w:hAnsi="Times New Roman" w:cs="Times New Roman"/>
          <w:sz w:val="25"/>
          <w:szCs w:val="25"/>
        </w:rPr>
      </w:pPr>
      <w:r w:rsidRPr="006B4AAD">
        <w:rPr>
          <w:rFonts w:ascii="Times New Roman" w:hAnsi="Times New Roman" w:cs="Times New Roman"/>
          <w:color w:val="414042"/>
          <w:w w:val="90"/>
          <w:sz w:val="25"/>
          <w:szCs w:val="25"/>
        </w:rPr>
        <w:t>«булли»</w:t>
      </w:r>
      <w:r w:rsidRPr="006B4AAD">
        <w:rPr>
          <w:rFonts w:ascii="Times New Roman" w:hAnsi="Times New Roman" w:cs="Times New Roman"/>
          <w:color w:val="414042"/>
          <w:spacing w:val="-9"/>
          <w:w w:val="90"/>
          <w:sz w:val="25"/>
          <w:szCs w:val="25"/>
        </w:rPr>
        <w:t xml:space="preserve"> </w:t>
      </w:r>
      <w:r w:rsidRPr="006B4AAD">
        <w:rPr>
          <w:rFonts w:ascii="Times New Roman" w:hAnsi="Times New Roman" w:cs="Times New Roman"/>
          <w:color w:val="414042"/>
          <w:w w:val="90"/>
          <w:sz w:val="25"/>
          <w:szCs w:val="25"/>
        </w:rPr>
        <w:t>или</w:t>
      </w:r>
      <w:r w:rsidRPr="006B4AAD">
        <w:rPr>
          <w:rFonts w:ascii="Times New Roman" w:hAnsi="Times New Roman" w:cs="Times New Roman"/>
          <w:color w:val="414042"/>
          <w:spacing w:val="-8"/>
          <w:w w:val="90"/>
          <w:sz w:val="25"/>
          <w:szCs w:val="25"/>
        </w:rPr>
        <w:t xml:space="preserve"> </w:t>
      </w:r>
      <w:r w:rsidRPr="006B4AAD">
        <w:rPr>
          <w:rFonts w:ascii="Times New Roman" w:hAnsi="Times New Roman" w:cs="Times New Roman"/>
          <w:color w:val="414042"/>
          <w:w w:val="90"/>
          <w:sz w:val="25"/>
          <w:szCs w:val="25"/>
        </w:rPr>
        <w:t>«мобберы»),</w:t>
      </w:r>
      <w:r w:rsidRPr="006B4AAD">
        <w:rPr>
          <w:rFonts w:ascii="Times New Roman" w:hAnsi="Times New Roman" w:cs="Times New Roman"/>
          <w:color w:val="414042"/>
          <w:spacing w:val="-9"/>
          <w:w w:val="90"/>
          <w:sz w:val="25"/>
          <w:szCs w:val="25"/>
        </w:rPr>
        <w:t xml:space="preserve"> </w:t>
      </w:r>
      <w:r w:rsidRPr="006B4AAD">
        <w:rPr>
          <w:rFonts w:ascii="Times New Roman" w:hAnsi="Times New Roman" w:cs="Times New Roman"/>
          <w:color w:val="414042"/>
          <w:w w:val="90"/>
          <w:sz w:val="25"/>
          <w:szCs w:val="25"/>
        </w:rPr>
        <w:t>действуют</w:t>
      </w:r>
      <w:r w:rsidRPr="006B4AAD">
        <w:rPr>
          <w:rFonts w:ascii="Times New Roman" w:hAnsi="Times New Roman" w:cs="Times New Roman"/>
          <w:color w:val="414042"/>
          <w:spacing w:val="-8"/>
          <w:w w:val="90"/>
          <w:sz w:val="25"/>
          <w:szCs w:val="25"/>
        </w:rPr>
        <w:t xml:space="preserve"> </w:t>
      </w:r>
      <w:r w:rsidRPr="006B4AAD">
        <w:rPr>
          <w:rFonts w:ascii="Times New Roman" w:hAnsi="Times New Roman" w:cs="Times New Roman"/>
          <w:color w:val="414042"/>
          <w:w w:val="90"/>
          <w:sz w:val="25"/>
          <w:szCs w:val="25"/>
        </w:rPr>
        <w:t>анонимно,</w:t>
      </w:r>
      <w:r w:rsidRPr="006B4AAD">
        <w:rPr>
          <w:rFonts w:ascii="Times New Roman" w:hAnsi="Times New Roman" w:cs="Times New Roman"/>
          <w:color w:val="414042"/>
          <w:spacing w:val="-9"/>
          <w:w w:val="90"/>
          <w:sz w:val="25"/>
          <w:szCs w:val="25"/>
        </w:rPr>
        <w:t xml:space="preserve"> </w:t>
      </w:r>
      <w:r w:rsidRPr="006B4AAD">
        <w:rPr>
          <w:rFonts w:ascii="Times New Roman" w:hAnsi="Times New Roman" w:cs="Times New Roman"/>
          <w:color w:val="414042"/>
          <w:w w:val="90"/>
          <w:sz w:val="25"/>
          <w:szCs w:val="25"/>
        </w:rPr>
        <w:t>-</w:t>
      </w:r>
      <w:r w:rsidRPr="006B4AAD">
        <w:rPr>
          <w:rFonts w:ascii="Times New Roman" w:hAnsi="Times New Roman" w:cs="Times New Roman"/>
          <w:color w:val="414042"/>
          <w:spacing w:val="-8"/>
          <w:w w:val="90"/>
          <w:sz w:val="25"/>
          <w:szCs w:val="25"/>
        </w:rPr>
        <w:t xml:space="preserve"> </w:t>
      </w:r>
      <w:r w:rsidRPr="006B4AAD">
        <w:rPr>
          <w:rFonts w:ascii="Times New Roman" w:hAnsi="Times New Roman" w:cs="Times New Roman"/>
          <w:color w:val="414042"/>
          <w:w w:val="90"/>
          <w:sz w:val="25"/>
          <w:szCs w:val="25"/>
        </w:rPr>
        <w:t>так,</w:t>
      </w:r>
      <w:r w:rsidRPr="006B4AAD">
        <w:rPr>
          <w:rFonts w:ascii="Times New Roman" w:hAnsi="Times New Roman" w:cs="Times New Roman"/>
          <w:color w:val="414042"/>
          <w:spacing w:val="-9"/>
          <w:w w:val="90"/>
          <w:sz w:val="25"/>
          <w:szCs w:val="25"/>
        </w:rPr>
        <w:t xml:space="preserve"> </w:t>
      </w:r>
      <w:r w:rsidRPr="006B4AAD">
        <w:rPr>
          <w:rFonts w:ascii="Times New Roman" w:hAnsi="Times New Roman" w:cs="Times New Roman"/>
          <w:color w:val="414042"/>
          <w:w w:val="90"/>
          <w:sz w:val="25"/>
          <w:szCs w:val="25"/>
        </w:rPr>
        <w:t>что</w:t>
      </w:r>
      <w:r w:rsidRPr="006B4AAD">
        <w:rPr>
          <w:rFonts w:ascii="Times New Roman" w:hAnsi="Times New Roman" w:cs="Times New Roman"/>
          <w:color w:val="414042"/>
          <w:spacing w:val="-8"/>
          <w:w w:val="90"/>
          <w:sz w:val="25"/>
          <w:szCs w:val="25"/>
        </w:rPr>
        <w:t xml:space="preserve"> </w:t>
      </w:r>
      <w:r w:rsidRPr="006B4AAD">
        <w:rPr>
          <w:rFonts w:ascii="Times New Roman" w:hAnsi="Times New Roman" w:cs="Times New Roman"/>
          <w:color w:val="414042"/>
          <w:w w:val="90"/>
          <w:sz w:val="25"/>
          <w:szCs w:val="25"/>
        </w:rPr>
        <w:t xml:space="preserve">жертва </w:t>
      </w:r>
      <w:r w:rsidRPr="006B4AAD">
        <w:rPr>
          <w:rFonts w:ascii="Times New Roman" w:hAnsi="Times New Roman" w:cs="Times New Roman"/>
          <w:color w:val="414042"/>
          <w:sz w:val="25"/>
          <w:szCs w:val="25"/>
        </w:rPr>
        <w:t>не</w:t>
      </w:r>
      <w:r w:rsidRPr="006B4AAD">
        <w:rPr>
          <w:rFonts w:ascii="Times New Roman" w:hAnsi="Times New Roman" w:cs="Times New Roman"/>
          <w:color w:val="414042"/>
          <w:spacing w:val="-15"/>
          <w:sz w:val="25"/>
          <w:szCs w:val="25"/>
        </w:rPr>
        <w:t xml:space="preserve"> </w:t>
      </w:r>
      <w:r w:rsidRPr="006B4AAD">
        <w:rPr>
          <w:rFonts w:ascii="Times New Roman" w:hAnsi="Times New Roman" w:cs="Times New Roman"/>
          <w:color w:val="414042"/>
          <w:sz w:val="25"/>
          <w:szCs w:val="25"/>
        </w:rPr>
        <w:t>знает,</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кто</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ее</w:t>
      </w:r>
      <w:r w:rsidRPr="006B4AAD">
        <w:rPr>
          <w:rFonts w:ascii="Times New Roman" w:hAnsi="Times New Roman" w:cs="Times New Roman"/>
          <w:color w:val="414042"/>
          <w:spacing w:val="-14"/>
          <w:sz w:val="25"/>
          <w:szCs w:val="25"/>
        </w:rPr>
        <w:t xml:space="preserve"> </w:t>
      </w:r>
      <w:r w:rsidRPr="006B4AAD">
        <w:rPr>
          <w:rFonts w:ascii="Times New Roman" w:hAnsi="Times New Roman" w:cs="Times New Roman"/>
          <w:color w:val="414042"/>
          <w:sz w:val="25"/>
          <w:szCs w:val="25"/>
        </w:rPr>
        <w:t>преследует.</w:t>
      </w:r>
    </w:p>
    <w:p w14:paraId="7BDCAB09" w14:textId="77777777" w:rsidR="006B4AAD" w:rsidRPr="006B4AAD" w:rsidRDefault="006B4AAD" w:rsidP="006B4AAD">
      <w:pPr>
        <w:spacing w:after="0" w:line="240" w:lineRule="auto"/>
        <w:jc w:val="both"/>
        <w:rPr>
          <w:rFonts w:ascii="Times New Roman" w:hAnsi="Times New Roman" w:cs="Times New Roman"/>
          <w:sz w:val="25"/>
          <w:szCs w:val="25"/>
        </w:rPr>
      </w:pPr>
      <w:r w:rsidRPr="006B4AAD">
        <w:rPr>
          <w:rFonts w:ascii="Times New Roman" w:hAnsi="Times New Roman" w:cs="Times New Roman"/>
          <w:color w:val="414042"/>
          <w:spacing w:val="-6"/>
          <w:sz w:val="25"/>
          <w:szCs w:val="25"/>
        </w:rPr>
        <w:t>Термин</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b/>
          <w:color w:val="414042"/>
          <w:spacing w:val="-6"/>
          <w:sz w:val="25"/>
          <w:szCs w:val="25"/>
        </w:rPr>
        <w:t>«Абьюз»</w:t>
      </w:r>
      <w:r w:rsidRPr="006B4AAD">
        <w:rPr>
          <w:rFonts w:ascii="Times New Roman" w:hAnsi="Times New Roman" w:cs="Times New Roman"/>
          <w:b/>
          <w:color w:val="414042"/>
          <w:spacing w:val="-9"/>
          <w:sz w:val="25"/>
          <w:szCs w:val="25"/>
        </w:rPr>
        <w:t xml:space="preserve"> </w:t>
      </w:r>
      <w:r w:rsidRPr="006B4AAD">
        <w:rPr>
          <w:rFonts w:ascii="Times New Roman" w:hAnsi="Times New Roman" w:cs="Times New Roman"/>
          <w:color w:val="414042"/>
          <w:spacing w:val="-6"/>
          <w:sz w:val="25"/>
          <w:szCs w:val="25"/>
        </w:rPr>
        <w:t>(англ</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i/>
          <w:color w:val="414042"/>
          <w:spacing w:val="-6"/>
          <w:sz w:val="25"/>
          <w:szCs w:val="25"/>
        </w:rPr>
        <w:t>abuse</w:t>
      </w:r>
      <w:r w:rsidRPr="006B4AAD">
        <w:rPr>
          <w:rFonts w:ascii="Times New Roman" w:hAnsi="Times New Roman" w:cs="Times New Roman"/>
          <w:color w:val="414042"/>
          <w:spacing w:val="-6"/>
          <w:sz w:val="25"/>
          <w:szCs w:val="25"/>
        </w:rPr>
        <w:t>)</w:t>
      </w:r>
      <w:r w:rsidRPr="006B4AAD">
        <w:rPr>
          <w:rFonts w:ascii="Times New Roman" w:hAnsi="Times New Roman" w:cs="Times New Roman"/>
          <w:color w:val="414042"/>
          <w:spacing w:val="-9"/>
          <w:sz w:val="25"/>
          <w:szCs w:val="25"/>
        </w:rPr>
        <w:t xml:space="preserve"> </w:t>
      </w:r>
      <w:r w:rsidRPr="006B4AAD">
        <w:rPr>
          <w:rFonts w:ascii="Times New Roman" w:hAnsi="Times New Roman" w:cs="Times New Roman"/>
          <w:color w:val="414042"/>
          <w:spacing w:val="-6"/>
          <w:sz w:val="25"/>
          <w:szCs w:val="25"/>
        </w:rPr>
        <w:t>означает</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6"/>
          <w:sz w:val="25"/>
          <w:szCs w:val="25"/>
        </w:rPr>
        <w:t>плохое</w:t>
      </w:r>
      <w:r w:rsidRPr="006B4AAD">
        <w:rPr>
          <w:rFonts w:ascii="Times New Roman" w:hAnsi="Times New Roman" w:cs="Times New Roman"/>
          <w:color w:val="414042"/>
          <w:spacing w:val="-10"/>
          <w:sz w:val="25"/>
          <w:szCs w:val="25"/>
        </w:rPr>
        <w:t xml:space="preserve"> </w:t>
      </w:r>
      <w:r w:rsidRPr="006B4AAD">
        <w:rPr>
          <w:rFonts w:ascii="Times New Roman" w:hAnsi="Times New Roman" w:cs="Times New Roman"/>
          <w:color w:val="414042"/>
          <w:spacing w:val="-6"/>
          <w:sz w:val="25"/>
          <w:szCs w:val="25"/>
        </w:rPr>
        <w:t xml:space="preserve">обращение, </w:t>
      </w:r>
      <w:r w:rsidRPr="006B4AAD">
        <w:rPr>
          <w:rFonts w:ascii="Times New Roman" w:hAnsi="Times New Roman" w:cs="Times New Roman"/>
          <w:color w:val="414042"/>
          <w:w w:val="90"/>
          <w:sz w:val="25"/>
          <w:szCs w:val="25"/>
        </w:rPr>
        <w:t xml:space="preserve">оскорбление – чаще используется для обозначения насилия: психологического, морального, физического и сексуального. </w:t>
      </w:r>
      <w:r w:rsidRPr="006B4AAD">
        <w:rPr>
          <w:rFonts w:ascii="Times New Roman" w:hAnsi="Times New Roman" w:cs="Times New Roman"/>
          <w:b/>
          <w:bCs/>
          <w:color w:val="414042"/>
          <w:spacing w:val="-4"/>
          <w:sz w:val="25"/>
          <w:szCs w:val="25"/>
        </w:rPr>
        <w:t>Абьюзер</w:t>
      </w:r>
      <w:r w:rsidRPr="006B4AAD">
        <w:rPr>
          <w:rFonts w:ascii="Times New Roman" w:hAnsi="Times New Roman" w:cs="Times New Roman"/>
          <w:color w:val="414042"/>
          <w:spacing w:val="-12"/>
          <w:sz w:val="25"/>
          <w:szCs w:val="25"/>
        </w:rPr>
        <w:t xml:space="preserve"> </w:t>
      </w:r>
      <w:r w:rsidRPr="006B4AAD">
        <w:rPr>
          <w:rFonts w:ascii="Times New Roman" w:hAnsi="Times New Roman" w:cs="Times New Roman"/>
          <w:color w:val="414042"/>
          <w:spacing w:val="-4"/>
          <w:sz w:val="25"/>
          <w:szCs w:val="25"/>
        </w:rPr>
        <w:t>–</w:t>
      </w:r>
      <w:r w:rsidRPr="006B4AAD">
        <w:rPr>
          <w:rFonts w:ascii="Times New Roman" w:hAnsi="Times New Roman" w:cs="Times New Roman"/>
          <w:color w:val="414042"/>
          <w:spacing w:val="-12"/>
          <w:sz w:val="25"/>
          <w:szCs w:val="25"/>
        </w:rPr>
        <w:t xml:space="preserve"> </w:t>
      </w:r>
      <w:r w:rsidRPr="006B4AAD">
        <w:rPr>
          <w:rFonts w:ascii="Times New Roman" w:hAnsi="Times New Roman" w:cs="Times New Roman"/>
          <w:color w:val="414042"/>
          <w:spacing w:val="-4"/>
          <w:sz w:val="25"/>
          <w:szCs w:val="25"/>
        </w:rPr>
        <w:t>осуществляющий</w:t>
      </w:r>
      <w:r w:rsidRPr="006B4AAD">
        <w:rPr>
          <w:rFonts w:ascii="Times New Roman" w:hAnsi="Times New Roman" w:cs="Times New Roman"/>
          <w:color w:val="414042"/>
          <w:spacing w:val="-11"/>
          <w:sz w:val="25"/>
          <w:szCs w:val="25"/>
        </w:rPr>
        <w:t xml:space="preserve"> </w:t>
      </w:r>
      <w:r w:rsidRPr="006B4AAD">
        <w:rPr>
          <w:rFonts w:ascii="Times New Roman" w:hAnsi="Times New Roman" w:cs="Times New Roman"/>
          <w:color w:val="414042"/>
          <w:spacing w:val="-4"/>
          <w:sz w:val="25"/>
          <w:szCs w:val="25"/>
        </w:rPr>
        <w:t>насилие.</w:t>
      </w:r>
    </w:p>
    <w:p w14:paraId="29731138" w14:textId="4BF1559C" w:rsidR="00C63D56" w:rsidRPr="006B4AAD" w:rsidRDefault="00733AB0" w:rsidP="006B4AAD">
      <w:pPr>
        <w:spacing w:line="276" w:lineRule="auto"/>
        <w:jc w:val="center"/>
        <w:rPr>
          <w:rFonts w:ascii="Times New Roman" w:hAnsi="Times New Roman" w:cs="Times New Roman"/>
          <w:b/>
          <w:bCs/>
          <w:sz w:val="24"/>
          <w:szCs w:val="24"/>
          <w:u w:val="single"/>
        </w:rPr>
      </w:pPr>
      <w:bookmarkStart w:id="0" w:name="_GoBack"/>
      <w:bookmarkEnd w:id="0"/>
      <w:r w:rsidRPr="009F5525">
        <w:rPr>
          <w:rFonts w:ascii="Times New Roman" w:hAnsi="Times New Roman" w:cs="Times New Roman"/>
          <w:b/>
          <w:bCs/>
          <w:sz w:val="24"/>
          <w:szCs w:val="24"/>
          <w:u w:val="single"/>
        </w:rPr>
        <w:lastRenderedPageBreak/>
        <w:t>ВИДЫ БУЛЛИНГА</w:t>
      </w:r>
    </w:p>
    <w:p w14:paraId="795C4D3B" w14:textId="24D2CAA3" w:rsidR="00F36FA8" w:rsidRDefault="00F36FA8" w:rsidP="00C63D56">
      <w:pPr>
        <w:spacing w:line="276" w:lineRule="auto"/>
        <w:contextualSpacing/>
        <w:jc w:val="center"/>
        <w:rPr>
          <w:rFonts w:ascii="Times New Roman" w:hAnsi="Times New Roman" w:cs="Times New Roman"/>
          <w:b/>
          <w:bCs/>
          <w:sz w:val="20"/>
          <w:szCs w:val="20"/>
          <w:u w:val="single"/>
        </w:rPr>
      </w:pPr>
      <w:r w:rsidRPr="001B3D30">
        <w:rPr>
          <w:noProof/>
          <w:lang w:eastAsia="ru-RU"/>
        </w:rPr>
        <w:drawing>
          <wp:inline distT="0" distB="0" distL="0" distR="0" wp14:anchorId="45B4974C" wp14:editId="7F0E2034">
            <wp:extent cx="4465320" cy="32668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42" t="27325" r="26668" b="23424"/>
                    <a:stretch/>
                  </pic:blipFill>
                  <pic:spPr bwMode="auto">
                    <a:xfrm>
                      <a:off x="0" y="0"/>
                      <a:ext cx="4595139" cy="3361801"/>
                    </a:xfrm>
                    <a:prstGeom prst="rect">
                      <a:avLst/>
                    </a:prstGeom>
                    <a:ln>
                      <a:noFill/>
                    </a:ln>
                    <a:extLst>
                      <a:ext uri="{53640926-AAD7-44D8-BBD7-CCE9431645EC}">
                        <a14:shadowObscured xmlns:a14="http://schemas.microsoft.com/office/drawing/2010/main"/>
                      </a:ext>
                    </a:extLst>
                  </pic:spPr>
                </pic:pic>
              </a:graphicData>
            </a:graphic>
          </wp:inline>
        </w:drawing>
      </w:r>
    </w:p>
    <w:p w14:paraId="7DA7CD11" w14:textId="77777777" w:rsidR="00C63D56" w:rsidRPr="001B3D30" w:rsidRDefault="00C63D56" w:rsidP="00C63D56">
      <w:pPr>
        <w:spacing w:line="276" w:lineRule="auto"/>
        <w:contextualSpacing/>
        <w:jc w:val="center"/>
        <w:rPr>
          <w:rFonts w:ascii="Times New Roman" w:hAnsi="Times New Roman" w:cs="Times New Roman"/>
          <w:b/>
          <w:bCs/>
          <w:sz w:val="20"/>
          <w:szCs w:val="20"/>
          <w:u w:val="single"/>
        </w:rPr>
      </w:pPr>
    </w:p>
    <w:p w14:paraId="7901B49D" w14:textId="3A326C80" w:rsidR="00C63D56" w:rsidRDefault="00C63D56"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xml:space="preserve">• </w:t>
      </w:r>
      <w:r w:rsidR="00D0102B" w:rsidRPr="00C63D56">
        <w:rPr>
          <w:rFonts w:ascii="Times New Roman" w:hAnsi="Times New Roman" w:cs="Times New Roman"/>
          <w:sz w:val="24"/>
          <w:szCs w:val="24"/>
        </w:rPr>
        <w:t>СЛОВЕСНЫЙ БУЛЛИНГ</w:t>
      </w:r>
      <w:r w:rsidR="00193AC7">
        <w:rPr>
          <w:rFonts w:ascii="Times New Roman" w:hAnsi="Times New Roman" w:cs="Times New Roman"/>
          <w:sz w:val="24"/>
          <w:szCs w:val="24"/>
        </w:rPr>
        <w:t xml:space="preserve"> </w:t>
      </w:r>
      <w:r w:rsidR="00193AC7" w:rsidRPr="00194F67">
        <w:rPr>
          <w:spacing w:val="3"/>
          <w:sz w:val="24"/>
          <w:szCs w:val="24"/>
        </w:rPr>
        <w:t>–</w:t>
      </w:r>
      <w:r w:rsidR="00D0102B"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00D0102B" w:rsidRPr="00C63D56">
        <w:rPr>
          <w:rFonts w:ascii="Times New Roman" w:hAnsi="Times New Roman" w:cs="Times New Roman"/>
          <w:sz w:val="24"/>
          <w:szCs w:val="24"/>
        </w:rPr>
        <w:t xml:space="preserve">то когда кто-то обзывает другого человека неприятными для него словами, дразнит его или шутит </w:t>
      </w:r>
      <w:r>
        <w:rPr>
          <w:rFonts w:ascii="Times New Roman" w:hAnsi="Times New Roman" w:cs="Times New Roman"/>
          <w:sz w:val="24"/>
          <w:szCs w:val="24"/>
        </w:rPr>
        <w:t xml:space="preserve">                       </w:t>
      </w:r>
      <w:r w:rsidR="00D0102B" w:rsidRPr="00C63D56">
        <w:rPr>
          <w:rFonts w:ascii="Times New Roman" w:hAnsi="Times New Roman" w:cs="Times New Roman"/>
          <w:sz w:val="24"/>
          <w:szCs w:val="24"/>
        </w:rPr>
        <w:t xml:space="preserve">о нем жестоким образом. Это то, что может сильно ранить чьи-то чувства. Такого рода обидные слова особенно неприятны, если речь идет о чьей-то семье, национальности или религии, о внешнем виде человека. </w:t>
      </w:r>
    </w:p>
    <w:p w14:paraId="46D36532" w14:textId="53A47BE4" w:rsidR="00C63D56" w:rsidRDefault="00D0102B" w:rsidP="00C63D56">
      <w:pPr>
        <w:pStyle w:val="a6"/>
        <w:ind w:left="0"/>
        <w:jc w:val="both"/>
        <w:rPr>
          <w:rFonts w:ascii="Times New Roman" w:hAnsi="Times New Roman" w:cs="Times New Roman"/>
          <w:sz w:val="24"/>
          <w:szCs w:val="24"/>
        </w:rPr>
      </w:pPr>
      <w:r w:rsidRPr="00C63D56">
        <w:rPr>
          <w:rFonts w:ascii="Times New Roman" w:hAnsi="Times New Roman" w:cs="Times New Roman"/>
          <w:sz w:val="24"/>
          <w:szCs w:val="24"/>
        </w:rPr>
        <w:t>• ФИЗИЧЕСКИЙ БУЛЛИНГ</w:t>
      </w:r>
      <w:r w:rsidR="00193AC7">
        <w:rPr>
          <w:rFonts w:ascii="Times New Roman" w:hAnsi="Times New Roman" w:cs="Times New Roman"/>
          <w:sz w:val="24"/>
          <w:szCs w:val="24"/>
        </w:rPr>
        <w:t xml:space="preserve"> </w:t>
      </w:r>
      <w:r w:rsidR="00193AC7" w:rsidRPr="00194F67">
        <w:rPr>
          <w:spacing w:val="3"/>
          <w:sz w:val="24"/>
          <w:szCs w:val="24"/>
        </w:rPr>
        <w:t>–</w:t>
      </w:r>
      <w:r w:rsidRPr="00C63D56">
        <w:rPr>
          <w:rFonts w:ascii="Times New Roman" w:hAnsi="Times New Roman" w:cs="Times New Roman"/>
          <w:sz w:val="24"/>
          <w:szCs w:val="24"/>
        </w:rPr>
        <w:t xml:space="preserve"> </w:t>
      </w:r>
      <w:r w:rsidR="00F36FA8" w:rsidRPr="00C63D56">
        <w:rPr>
          <w:rFonts w:ascii="Times New Roman" w:hAnsi="Times New Roman" w:cs="Times New Roman"/>
          <w:sz w:val="24"/>
          <w:szCs w:val="24"/>
        </w:rPr>
        <w:t>э</w:t>
      </w:r>
      <w:r w:rsidRPr="00C63D56">
        <w:rPr>
          <w:rFonts w:ascii="Times New Roman" w:hAnsi="Times New Roman" w:cs="Times New Roman"/>
          <w:sz w:val="24"/>
          <w:szCs w:val="24"/>
        </w:rPr>
        <w:t xml:space="preserve">тот вид буллинга может включать </w:t>
      </w:r>
      <w:r w:rsidR="00C63D56">
        <w:rPr>
          <w:rFonts w:ascii="Times New Roman" w:hAnsi="Times New Roman" w:cs="Times New Roman"/>
          <w:sz w:val="24"/>
          <w:szCs w:val="24"/>
        </w:rPr>
        <w:t xml:space="preserve">                         </w:t>
      </w:r>
      <w:r w:rsidRPr="00C63D56">
        <w:rPr>
          <w:rFonts w:ascii="Times New Roman" w:hAnsi="Times New Roman" w:cs="Times New Roman"/>
          <w:sz w:val="24"/>
          <w:szCs w:val="24"/>
        </w:rPr>
        <w:t>в себя пощечины, толчки, пинки ногами, подножки и т.п. Физическим буллингом можно назвать и такую ситуацию, когда хулиган намеренно повреждает/пачкает одежду или другое личное имущество жертвы.</w:t>
      </w:r>
    </w:p>
    <w:p w14:paraId="7D5E49B7" w14:textId="43FFEB44" w:rsidR="00F36FA8" w:rsidRPr="006B4AAD" w:rsidRDefault="004E69EC" w:rsidP="006B4AAD">
      <w:pPr>
        <w:pStyle w:val="a6"/>
        <w:ind w:left="0" w:firstLine="708"/>
        <w:jc w:val="both"/>
        <w:rPr>
          <w:rFonts w:ascii="Times New Roman" w:eastAsia="Times New Roman" w:hAnsi="Times New Roman" w:cs="Times New Roman"/>
          <w:sz w:val="24"/>
          <w:szCs w:val="24"/>
          <w:lang w:eastAsia="ru-RU"/>
        </w:rPr>
      </w:pPr>
      <w:r w:rsidRPr="00C63D56">
        <w:rPr>
          <w:rFonts w:ascii="Times New Roman" w:eastAsia="Times New Roman" w:hAnsi="Times New Roman" w:cs="Times New Roman"/>
          <w:sz w:val="24"/>
          <w:szCs w:val="24"/>
          <w:lang w:eastAsia="ru-RU"/>
        </w:rPr>
        <w:lastRenderedPageBreak/>
        <w:t>На выбор формы травли влияет возраст участников (травля у детей мягче, чем у подростков) и пол (</w:t>
      </w:r>
      <w:r w:rsidR="00F36FA8" w:rsidRPr="00C63D56">
        <w:rPr>
          <w:rFonts w:ascii="Times New Roman" w:eastAsia="Times New Roman" w:hAnsi="Times New Roman" w:cs="Times New Roman"/>
          <w:sz w:val="24"/>
          <w:szCs w:val="24"/>
          <w:lang w:eastAsia="ru-RU"/>
        </w:rPr>
        <w:t>мальчики</w:t>
      </w:r>
      <w:r w:rsidRPr="00C63D56">
        <w:rPr>
          <w:rFonts w:ascii="Times New Roman" w:eastAsia="Times New Roman" w:hAnsi="Times New Roman" w:cs="Times New Roman"/>
          <w:sz w:val="24"/>
          <w:szCs w:val="24"/>
          <w:lang w:eastAsia="ru-RU"/>
        </w:rPr>
        <w:t xml:space="preserve"> чаще используют физическую форму, а </w:t>
      </w:r>
      <w:r w:rsidR="00F36FA8" w:rsidRPr="00C63D56">
        <w:rPr>
          <w:rFonts w:ascii="Times New Roman" w:eastAsia="Times New Roman" w:hAnsi="Times New Roman" w:cs="Times New Roman"/>
          <w:sz w:val="24"/>
          <w:szCs w:val="24"/>
          <w:lang w:eastAsia="ru-RU"/>
        </w:rPr>
        <w:t>девочки</w:t>
      </w:r>
      <w:r w:rsidR="00C63D56">
        <w:rPr>
          <w:rFonts w:ascii="Times New Roman" w:eastAsia="Times New Roman" w:hAnsi="Times New Roman" w:cs="Times New Roman"/>
          <w:sz w:val="24"/>
          <w:szCs w:val="24"/>
          <w:lang w:eastAsia="ru-RU"/>
        </w:rPr>
        <w:t xml:space="preserve"> </w:t>
      </w:r>
      <w:r w:rsidR="00193AC7" w:rsidRPr="00194F67">
        <w:rPr>
          <w:spacing w:val="3"/>
          <w:sz w:val="24"/>
          <w:szCs w:val="24"/>
        </w:rPr>
        <w:t>–</w:t>
      </w:r>
      <w:r w:rsidRPr="00C63D56">
        <w:rPr>
          <w:rFonts w:ascii="Times New Roman" w:eastAsia="Times New Roman" w:hAnsi="Times New Roman" w:cs="Times New Roman"/>
          <w:sz w:val="24"/>
          <w:szCs w:val="24"/>
          <w:lang w:eastAsia="ru-RU"/>
        </w:rPr>
        <w:t xml:space="preserve"> </w:t>
      </w:r>
      <w:r w:rsidR="00F36FA8" w:rsidRPr="00C63D56">
        <w:rPr>
          <w:rFonts w:ascii="Times New Roman" w:eastAsia="Times New Roman" w:hAnsi="Times New Roman" w:cs="Times New Roman"/>
          <w:sz w:val="24"/>
          <w:szCs w:val="24"/>
          <w:lang w:eastAsia="ru-RU"/>
        </w:rPr>
        <w:t>словесную</w:t>
      </w:r>
      <w:r w:rsidRPr="00C63D56">
        <w:rPr>
          <w:rFonts w:ascii="Times New Roman" w:eastAsia="Times New Roman" w:hAnsi="Times New Roman" w:cs="Times New Roman"/>
          <w:sz w:val="24"/>
          <w:szCs w:val="24"/>
          <w:lang w:eastAsia="ru-RU"/>
        </w:rPr>
        <w:t>).</w:t>
      </w:r>
    </w:p>
    <w:p w14:paraId="2542E031" w14:textId="0919F52E" w:rsidR="009F5525" w:rsidRDefault="00F36FA8" w:rsidP="00F36FA8">
      <w:pPr>
        <w:spacing w:line="276" w:lineRule="auto"/>
        <w:jc w:val="center"/>
        <w:rPr>
          <w:rFonts w:ascii="Times New Roman" w:hAnsi="Times New Roman" w:cs="Times New Roman"/>
          <w:b/>
          <w:bCs/>
          <w:sz w:val="20"/>
          <w:szCs w:val="20"/>
          <w:u w:val="single"/>
        </w:rPr>
      </w:pPr>
      <w:r w:rsidRPr="009F5525">
        <w:rPr>
          <w:rFonts w:ascii="Times New Roman" w:hAnsi="Times New Roman" w:cs="Times New Roman"/>
          <w:b/>
          <w:bCs/>
          <w:sz w:val="24"/>
          <w:szCs w:val="24"/>
          <w:u w:val="single"/>
        </w:rPr>
        <w:t>КАКИМ БЫВАЕТ БУЛЛИНГ?</w:t>
      </w:r>
    </w:p>
    <w:p w14:paraId="119F8461" w14:textId="43DF8C73" w:rsidR="009F5525" w:rsidRPr="001B3D30" w:rsidRDefault="000B2DCE" w:rsidP="00F36FA8">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23695682" wp14:editId="1B287EC3">
            <wp:extent cx="1217220" cy="1323608"/>
            <wp:effectExtent l="0" t="0" r="2540" b="0"/>
            <wp:docPr id="3" name="Рисунок 3" descr="Травля в школе: что может сделать ребенок, чтобы остановить школьный буллинг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равля в школе: что может сделать ребенок, чтобы остановить школьный буллинг - изображение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6706" cy="1355671"/>
                    </a:xfrm>
                    <a:prstGeom prst="rect">
                      <a:avLst/>
                    </a:prstGeom>
                    <a:noFill/>
                    <a:ln>
                      <a:noFill/>
                    </a:ln>
                  </pic:spPr>
                </pic:pic>
              </a:graphicData>
            </a:graphic>
          </wp:inline>
        </w:drawing>
      </w:r>
    </w:p>
    <w:p w14:paraId="53EDE7A6" w14:textId="69E2B7F2" w:rsidR="004E69EC"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БУЛЛИНГ </w:t>
      </w:r>
      <w:r w:rsidR="00193AC7" w:rsidRPr="00194F67">
        <w:rPr>
          <w:spacing w:val="3"/>
          <w:sz w:val="24"/>
          <w:szCs w:val="24"/>
        </w:rPr>
        <w:t>–</w:t>
      </w:r>
      <w:r w:rsidRPr="009F5525">
        <w:rPr>
          <w:rFonts w:ascii="Times New Roman" w:hAnsi="Times New Roman" w:cs="Times New Roman"/>
          <w:sz w:val="24"/>
          <w:szCs w:val="24"/>
        </w:rPr>
        <w:t xml:space="preserve"> ЭТО ВСЕГДА НЕПРАВИЛЬНО! НИКТО НЕ ИМЕЕТ ПРАВА ЗАПУГИВАТЬ ВАС!</w:t>
      </w:r>
    </w:p>
    <w:p w14:paraId="78CDCF49" w14:textId="77777777" w:rsidR="00F36FA8" w:rsidRPr="009F5525" w:rsidRDefault="004E69EC" w:rsidP="009F5525">
      <w:pPr>
        <w:ind w:firstLine="708"/>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Даже если хулиган говорит вам, что это ваша собственная ошибка или что это была всего лишь шутка, это не оправдывает издевательство над вами! </w:t>
      </w:r>
    </w:p>
    <w:p w14:paraId="393F0C0F" w14:textId="7777777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Если буллинг заставляет вас чувствовать себя бесполезными, беспомощными или виноватыми, знайте, что это именно то, чего хочет хулиган. Это единственный способ, которым хулиган может почувствовать себя сильным и важным. </w:t>
      </w:r>
    </w:p>
    <w:p w14:paraId="0E57414E" w14:textId="57B68A07"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Иногда у хулиганов есть проблемы или неуверенность в чем-то, </w:t>
      </w:r>
      <w:r w:rsidR="009F5525">
        <w:rPr>
          <w:rFonts w:ascii="Times New Roman" w:hAnsi="Times New Roman" w:cs="Times New Roman"/>
          <w:sz w:val="24"/>
          <w:szCs w:val="24"/>
        </w:rPr>
        <w:t xml:space="preserve">                </w:t>
      </w:r>
      <w:r w:rsidRPr="009F5525">
        <w:rPr>
          <w:rFonts w:ascii="Times New Roman" w:hAnsi="Times New Roman" w:cs="Times New Roman"/>
          <w:sz w:val="24"/>
          <w:szCs w:val="24"/>
        </w:rPr>
        <w:t xml:space="preserve">и они ее пытаются скрыть, издеваясь над другими (например, дети, которых слишком жестоко наказывают дома, могут перенести это на других детей в школе, «заставить их платить» за опыт, который они были вынуждены испытать). </w:t>
      </w:r>
    </w:p>
    <w:p w14:paraId="3E89799D" w14:textId="688C31D3"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t xml:space="preserve">• Говорите со взрослыми о том, что над вами издеваются </w:t>
      </w:r>
      <w:r w:rsidR="00193AC7" w:rsidRPr="00194F67">
        <w:rPr>
          <w:spacing w:val="3"/>
          <w:sz w:val="24"/>
          <w:szCs w:val="24"/>
        </w:rPr>
        <w:t>–</w:t>
      </w:r>
      <w:r w:rsidRPr="009F5525">
        <w:rPr>
          <w:rFonts w:ascii="Times New Roman" w:hAnsi="Times New Roman" w:cs="Times New Roman"/>
          <w:sz w:val="24"/>
          <w:szCs w:val="24"/>
        </w:rPr>
        <w:t xml:space="preserve"> почему это так важно для вас. Спросите, как поступить, если над вами </w:t>
      </w:r>
      <w:r w:rsidR="009F5525" w:rsidRPr="009F5525">
        <w:rPr>
          <w:rFonts w:ascii="Times New Roman" w:hAnsi="Times New Roman" w:cs="Times New Roman"/>
          <w:sz w:val="24"/>
          <w:szCs w:val="24"/>
        </w:rPr>
        <w:t>издеваются,</w:t>
      </w:r>
      <w:r w:rsidRPr="009F5525">
        <w:rPr>
          <w:rFonts w:ascii="Times New Roman" w:hAnsi="Times New Roman" w:cs="Times New Roman"/>
          <w:sz w:val="24"/>
          <w:szCs w:val="24"/>
        </w:rPr>
        <w:t xml:space="preserve"> и вы хотите, чтобы это прекратилось. В любом случае, нужно рассказать об этом взрослому, которому вы доверяете </w:t>
      </w:r>
      <w:r w:rsidR="00193AC7" w:rsidRPr="00194F67">
        <w:rPr>
          <w:spacing w:val="3"/>
          <w:sz w:val="24"/>
          <w:szCs w:val="24"/>
        </w:rPr>
        <w:t>–</w:t>
      </w:r>
      <w:r w:rsidRPr="009F5525">
        <w:rPr>
          <w:rFonts w:ascii="Times New Roman" w:hAnsi="Times New Roman" w:cs="Times New Roman"/>
          <w:sz w:val="24"/>
          <w:szCs w:val="24"/>
        </w:rPr>
        <w:t xml:space="preserve"> члену семьи, опекуну или кому-то в школе (учителю или другому сотруднику, с которым вы хорошо ладите). </w:t>
      </w:r>
    </w:p>
    <w:p w14:paraId="442C5864" w14:textId="58FAE13B" w:rsidR="00F36FA8" w:rsidRPr="009F5525" w:rsidRDefault="004E69EC" w:rsidP="009F5525">
      <w:pPr>
        <w:contextualSpacing/>
        <w:jc w:val="both"/>
        <w:rPr>
          <w:rFonts w:ascii="Times New Roman" w:hAnsi="Times New Roman" w:cs="Times New Roman"/>
          <w:sz w:val="24"/>
          <w:szCs w:val="24"/>
        </w:rPr>
      </w:pPr>
      <w:r w:rsidRPr="009F5525">
        <w:rPr>
          <w:rFonts w:ascii="Times New Roman" w:hAnsi="Times New Roman" w:cs="Times New Roman"/>
          <w:sz w:val="24"/>
          <w:szCs w:val="24"/>
        </w:rPr>
        <w:lastRenderedPageBreak/>
        <w:t xml:space="preserve">• Говорить кому-то, что над вами издевались </w:t>
      </w:r>
      <w:r w:rsidR="00193AC7" w:rsidRPr="00194F67">
        <w:rPr>
          <w:spacing w:val="3"/>
          <w:sz w:val="24"/>
          <w:szCs w:val="24"/>
        </w:rPr>
        <w:t>–</w:t>
      </w:r>
      <w:r w:rsidRPr="009F5525">
        <w:rPr>
          <w:rFonts w:ascii="Times New Roman" w:hAnsi="Times New Roman" w:cs="Times New Roman"/>
          <w:sz w:val="24"/>
          <w:szCs w:val="24"/>
        </w:rPr>
        <w:t xml:space="preserve"> это одна из самых трудных вещей в мире. Но это точно необходимо. </w:t>
      </w:r>
    </w:p>
    <w:p w14:paraId="2FA64924" w14:textId="77777777" w:rsidR="009F5525" w:rsidRPr="001B3D30" w:rsidRDefault="009F5525" w:rsidP="00152CAB">
      <w:pPr>
        <w:spacing w:line="276" w:lineRule="auto"/>
        <w:jc w:val="both"/>
        <w:rPr>
          <w:rFonts w:ascii="Times New Roman" w:hAnsi="Times New Roman" w:cs="Times New Roman"/>
          <w:sz w:val="20"/>
          <w:szCs w:val="20"/>
        </w:rPr>
      </w:pPr>
    </w:p>
    <w:p w14:paraId="01080172" w14:textId="7653A99F" w:rsidR="00F36FA8" w:rsidRPr="00193AC7" w:rsidRDefault="00F36FA8"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w:t>
      </w:r>
      <w:r w:rsidR="001B3D30" w:rsidRPr="00193AC7">
        <w:rPr>
          <w:rFonts w:ascii="Times New Roman" w:hAnsi="Times New Roman" w:cs="Times New Roman"/>
          <w:b/>
          <w:bCs/>
          <w:sz w:val="24"/>
          <w:szCs w:val="24"/>
          <w:u w:val="single"/>
        </w:rPr>
        <w:t>, ЕСЛИ ВЫ ПОДВЕРГАЕТЕСЬ БУЛЛИНГУ</w:t>
      </w:r>
      <w:r w:rsidRPr="00193AC7">
        <w:rPr>
          <w:rFonts w:ascii="Times New Roman" w:hAnsi="Times New Roman" w:cs="Times New Roman"/>
          <w:b/>
          <w:bCs/>
          <w:sz w:val="24"/>
          <w:szCs w:val="24"/>
          <w:u w:val="single"/>
        </w:rPr>
        <w:t>?</w:t>
      </w:r>
    </w:p>
    <w:p w14:paraId="1F4BA779" w14:textId="10623146" w:rsidR="00E04AB0" w:rsidRDefault="004E69EC" w:rsidP="007E33F0">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БУДЬТЕ СПОКОЙНЫ! Сначала вы можете попробовать игнорировать хулигана. Это работает, когда хулиган все еще пытается понять, можно ли над вами издеваться. Это может не помочь, если агрессор уже начал вас травить или даже атакует физически. </w:t>
      </w:r>
    </w:p>
    <w:p w14:paraId="11452F47" w14:textId="77777777" w:rsidR="00193AC7" w:rsidRPr="00193AC7" w:rsidRDefault="00193AC7" w:rsidP="00193AC7">
      <w:pPr>
        <w:pStyle w:val="a6"/>
        <w:tabs>
          <w:tab w:val="left" w:pos="284"/>
        </w:tabs>
        <w:ind w:left="0"/>
        <w:jc w:val="both"/>
        <w:rPr>
          <w:rFonts w:ascii="Times New Roman" w:hAnsi="Times New Roman" w:cs="Times New Roman"/>
          <w:sz w:val="20"/>
          <w:szCs w:val="20"/>
        </w:rPr>
      </w:pPr>
    </w:p>
    <w:p w14:paraId="26338013" w14:textId="77777777" w:rsidR="00193AC7" w:rsidRDefault="004E69EC" w:rsidP="002C6E55">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УХОДИТЕ! Если возможно, необходимо уйти от хулигана. Избегайте ситуаций и мест, где хулиган обычно нападает на вас или где нет людей. Держитесь рядом с другими людьми, особенно взрослыми и учителями. Если на пути в школу есть место, где над вами часто издеваются, подумайте о том, можете ли вы использовать другой маршрут по пути в школу и из школы.</w:t>
      </w:r>
    </w:p>
    <w:p w14:paraId="462D4C3C" w14:textId="77777777" w:rsidR="00193AC7" w:rsidRPr="00193AC7" w:rsidRDefault="00193AC7" w:rsidP="00193AC7">
      <w:pPr>
        <w:pStyle w:val="a6"/>
        <w:rPr>
          <w:rFonts w:ascii="Times New Roman" w:hAnsi="Times New Roman" w:cs="Times New Roman"/>
          <w:sz w:val="20"/>
          <w:szCs w:val="20"/>
        </w:rPr>
      </w:pPr>
    </w:p>
    <w:p w14:paraId="74C726AA" w14:textId="442EEEEA" w:rsidR="00E04AB0" w:rsidRDefault="004E69EC" w:rsidP="008F264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РАССКАЖИТЕ ИМ, ЧТО ВАМ НЕ НРАВИТСЯ! Скажите хулиганам ясно и спокойно, что вам не нравится то, что они делают, и что они должны остановиться, используя выражения, такие как «Стоп!», «Прекрати!» и «Это больно!»</w:t>
      </w:r>
    </w:p>
    <w:p w14:paraId="5964708E" w14:textId="77777777" w:rsidR="00193AC7" w:rsidRPr="00193AC7" w:rsidRDefault="00193AC7" w:rsidP="00193AC7">
      <w:pPr>
        <w:pStyle w:val="a6"/>
        <w:rPr>
          <w:rFonts w:ascii="Times New Roman" w:hAnsi="Times New Roman" w:cs="Times New Roman"/>
          <w:sz w:val="20"/>
          <w:szCs w:val="20"/>
        </w:rPr>
      </w:pPr>
    </w:p>
    <w:p w14:paraId="3FE2B63C" w14:textId="3A5F388C" w:rsidR="00E04AB0" w:rsidRDefault="004E69EC" w:rsidP="003935DB">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ОТВЕЧАЙТЕ С ЮМОРОМ И БУДЬТЕ УМНЫ! Если вместо ответных оскорблений человек шутит над ситуацией, это вызывает недоумение у хулиганов. Юмор </w:t>
      </w:r>
      <w:r w:rsidR="00193AC7" w:rsidRPr="00194F67">
        <w:rPr>
          <w:spacing w:val="3"/>
          <w:sz w:val="24"/>
          <w:szCs w:val="24"/>
        </w:rPr>
        <w:t>–</w:t>
      </w:r>
      <w:r w:rsidRPr="00193AC7">
        <w:rPr>
          <w:rFonts w:ascii="Times New Roman" w:hAnsi="Times New Roman" w:cs="Times New Roman"/>
          <w:sz w:val="24"/>
          <w:szCs w:val="24"/>
        </w:rPr>
        <w:t xml:space="preserve"> один из самых эффективных способов разоружить хулигана, но он также и самый сложный. Не каждая шутка вызовет у хулигана чувство растерянности, некоторые могут раздражить агрессора еще сильнее. </w:t>
      </w:r>
    </w:p>
    <w:p w14:paraId="353F0E8A" w14:textId="77777777" w:rsidR="00193AC7" w:rsidRPr="00193AC7" w:rsidRDefault="00193AC7" w:rsidP="00193AC7">
      <w:pPr>
        <w:pStyle w:val="a6"/>
        <w:rPr>
          <w:rFonts w:ascii="Times New Roman" w:hAnsi="Times New Roman" w:cs="Times New Roman"/>
          <w:sz w:val="20"/>
          <w:szCs w:val="20"/>
        </w:rPr>
      </w:pPr>
    </w:p>
    <w:p w14:paraId="7B1DEDFA" w14:textId="28E8DE0C"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РАССКАЖИТЕ КОМУ-НИБУДЬ О БУЛЛИНГЕ! Люди, подвергшиеся издевательствам, нуждаются в помощи своих семей и школ. Никто не может справиться с издевательствами в одиночку. Найдите кого-то, кому вы доверяете, желательно взрослого. Разговор </w:t>
      </w:r>
      <w:r w:rsidRPr="00193AC7">
        <w:rPr>
          <w:rFonts w:ascii="Times New Roman" w:hAnsi="Times New Roman" w:cs="Times New Roman"/>
          <w:sz w:val="24"/>
          <w:szCs w:val="24"/>
        </w:rPr>
        <w:lastRenderedPageBreak/>
        <w:t xml:space="preserve">помогает лучше понять ситуацию и справиться со сложными чувствами. Важно, чтобы человек, с которым вы решили поговорить, слушал вас и уважал ваше мнение. Если кто-то скажет вам: «Это ваша вина!» или «То, что тебя не убивает, делает тебя сильнее!» </w:t>
      </w:r>
      <w:r w:rsidR="00193AC7" w:rsidRPr="00194F67">
        <w:rPr>
          <w:spacing w:val="3"/>
          <w:sz w:val="24"/>
          <w:szCs w:val="24"/>
        </w:rPr>
        <w:t>–</w:t>
      </w:r>
      <w:r w:rsidRPr="00193AC7">
        <w:rPr>
          <w:rFonts w:ascii="Times New Roman" w:hAnsi="Times New Roman" w:cs="Times New Roman"/>
          <w:sz w:val="24"/>
          <w:szCs w:val="24"/>
        </w:rPr>
        <w:t xml:space="preserve"> знайте, что они не правы! Иногда взрослые не знают о реальной природе буллинга и его последствиях. Поэтому хорошо также поговорить со школьным психологом или социальным педагогом </w:t>
      </w:r>
      <w:r w:rsidR="00193AC7" w:rsidRPr="00194F67">
        <w:rPr>
          <w:spacing w:val="3"/>
          <w:sz w:val="24"/>
          <w:szCs w:val="24"/>
        </w:rPr>
        <w:t>–</w:t>
      </w:r>
      <w:r w:rsidRPr="00193AC7">
        <w:rPr>
          <w:rFonts w:ascii="Times New Roman" w:hAnsi="Times New Roman" w:cs="Times New Roman"/>
          <w:sz w:val="24"/>
          <w:szCs w:val="24"/>
        </w:rPr>
        <w:t xml:space="preserve"> их обучили помогать детям, ставшим жертвами травли. </w:t>
      </w:r>
    </w:p>
    <w:p w14:paraId="098D1843"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46FB0B4E" w14:textId="46E9E7AB" w:rsidR="00F36FA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НАДЕЯТЬСЯ, ЧТО ИЗДЕВАТЕЛЬСТВА КАК-ТО САМИ «УЙДУТ» </w:t>
      </w:r>
      <w:r w:rsidR="00193AC7" w:rsidRPr="00194F67">
        <w:rPr>
          <w:spacing w:val="3"/>
          <w:sz w:val="24"/>
          <w:szCs w:val="24"/>
        </w:rPr>
        <w:t>–</w:t>
      </w:r>
      <w:r w:rsidRPr="00193AC7">
        <w:rPr>
          <w:rFonts w:ascii="Times New Roman" w:hAnsi="Times New Roman" w:cs="Times New Roman"/>
          <w:sz w:val="24"/>
          <w:szCs w:val="24"/>
        </w:rPr>
        <w:t xml:space="preserve"> ПЛОХОЙ ВАРИАНТ Ситуация почти наверняка ухудшится, если вы будете молчать, потому что хулиган поймет, что ему это сходит с рук. </w:t>
      </w:r>
    </w:p>
    <w:p w14:paraId="6444ACDF"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3B6C1490" w14:textId="128533DF" w:rsidR="00794178" w:rsidRPr="00193AC7" w:rsidRDefault="004E69EC"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В СЛУЧАЕ КИБЕРБУЛЛИНГА СОХРАНЯЙТЕ СООБЩЕНИЯ ОТ ХУЛИГАНА И ПЕРЕПИСКИ В ИНТЕРНЕТЕ Даже если вы хотите избавиться от вещей, которые причинили вам боль как можно скорее. Таким образом вы всегда сможете предоставить сохраненный материал в полицию, чтобы остановить хулигана. Кроме того, </w:t>
      </w:r>
      <w:r w:rsidR="00193AC7">
        <w:rPr>
          <w:rFonts w:ascii="Times New Roman" w:hAnsi="Times New Roman" w:cs="Times New Roman"/>
          <w:sz w:val="24"/>
          <w:szCs w:val="24"/>
        </w:rPr>
        <w:t xml:space="preserve">                       </w:t>
      </w:r>
      <w:r w:rsidRPr="00193AC7">
        <w:rPr>
          <w:rFonts w:ascii="Times New Roman" w:hAnsi="Times New Roman" w:cs="Times New Roman"/>
          <w:sz w:val="24"/>
          <w:szCs w:val="24"/>
        </w:rPr>
        <w:t xml:space="preserve">в случае, если хулиган попытается «отфотошопить» вашу переписку с целью оболгать вас, вы всегда сможете доказать свою невиновность. </w:t>
      </w:r>
    </w:p>
    <w:p w14:paraId="185BEC4E" w14:textId="77777777" w:rsidR="00E04AB0" w:rsidRPr="00193AC7" w:rsidRDefault="00E04AB0" w:rsidP="00193AC7">
      <w:pPr>
        <w:pStyle w:val="a6"/>
        <w:tabs>
          <w:tab w:val="left" w:pos="284"/>
        </w:tabs>
        <w:ind w:left="0"/>
        <w:jc w:val="both"/>
        <w:rPr>
          <w:rFonts w:ascii="Times New Roman" w:hAnsi="Times New Roman" w:cs="Times New Roman"/>
          <w:sz w:val="20"/>
          <w:szCs w:val="20"/>
        </w:rPr>
      </w:pPr>
    </w:p>
    <w:p w14:paraId="7B9942DE" w14:textId="259B350F" w:rsidR="004E69EC" w:rsidRDefault="004E69EC" w:rsidP="00F11386">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ИНФОРМИРУЙТЕ ПОЛИЦИЮ! Возможно, вам придется сообщить в полицию в случае очень серьезного эпизода буллинга. Вы можете сделать это сами, позвонив в полицию по телефону 102, или вы можете попросить своих родителей или учителя сделать это за вас. Вы не должны стесняться из-за того, что вы позвонили в полицию </w:t>
      </w:r>
      <w:r w:rsidR="00193AC7" w:rsidRPr="00193AC7">
        <w:rPr>
          <w:spacing w:val="3"/>
          <w:sz w:val="24"/>
          <w:szCs w:val="24"/>
        </w:rPr>
        <w:t>–</w:t>
      </w:r>
      <w:r w:rsidRPr="00193AC7">
        <w:rPr>
          <w:rFonts w:ascii="Times New Roman" w:hAnsi="Times New Roman" w:cs="Times New Roman"/>
          <w:sz w:val="24"/>
          <w:szCs w:val="24"/>
        </w:rPr>
        <w:t xml:space="preserve"> у вас есть право на то, что вы делаете!</w:t>
      </w:r>
    </w:p>
    <w:p w14:paraId="505113B7" w14:textId="77777777" w:rsidR="00193AC7" w:rsidRPr="00193AC7" w:rsidRDefault="00193AC7" w:rsidP="00193AC7">
      <w:pPr>
        <w:pStyle w:val="a6"/>
        <w:rPr>
          <w:rFonts w:ascii="Times New Roman" w:hAnsi="Times New Roman" w:cs="Times New Roman"/>
          <w:sz w:val="20"/>
          <w:szCs w:val="20"/>
        </w:rPr>
      </w:pPr>
    </w:p>
    <w:p w14:paraId="2380E3E4" w14:textId="5A07EB8F" w:rsidR="00AF5379" w:rsidRPr="00193AC7" w:rsidRDefault="00AF5379" w:rsidP="00193AC7">
      <w:pPr>
        <w:pStyle w:val="a6"/>
        <w:numPr>
          <w:ilvl w:val="0"/>
          <w:numId w:val="1"/>
        </w:numPr>
        <w:tabs>
          <w:tab w:val="left" w:pos="284"/>
        </w:tabs>
        <w:ind w:left="0" w:firstLine="0"/>
        <w:jc w:val="both"/>
        <w:rPr>
          <w:rFonts w:ascii="Times New Roman" w:hAnsi="Times New Roman" w:cs="Times New Roman"/>
          <w:sz w:val="24"/>
          <w:szCs w:val="24"/>
        </w:rPr>
      </w:pPr>
      <w:r w:rsidRPr="00193AC7">
        <w:rPr>
          <w:rFonts w:ascii="Times New Roman" w:hAnsi="Times New Roman" w:cs="Times New Roman"/>
          <w:sz w:val="24"/>
          <w:szCs w:val="24"/>
        </w:rPr>
        <w:t xml:space="preserve">НЕ ВЕРЬТЕ ТОМУ, ЧТО ВЫ САМИ ВИНОВАТЫ В ТОМ, ЧТО ВАС ТРАВЯТ! Одна из самых плохих вещей, связанных с буллингом, заключается в том, что люди, над которыми издевались, часто чувствуют, что это их собственная вина. Это не соответствует </w:t>
      </w:r>
      <w:r w:rsidRPr="00193AC7">
        <w:rPr>
          <w:rFonts w:ascii="Times New Roman" w:hAnsi="Times New Roman" w:cs="Times New Roman"/>
          <w:sz w:val="24"/>
          <w:szCs w:val="24"/>
        </w:rPr>
        <w:lastRenderedPageBreak/>
        <w:t xml:space="preserve">действительности. Никто не заслуживает издевательств </w:t>
      </w:r>
      <w:r w:rsidR="00FF72B6" w:rsidRPr="00194F67">
        <w:rPr>
          <w:spacing w:val="3"/>
          <w:sz w:val="24"/>
          <w:szCs w:val="24"/>
        </w:rPr>
        <w:t>–</w:t>
      </w:r>
      <w:r w:rsidRPr="00193AC7">
        <w:rPr>
          <w:rFonts w:ascii="Times New Roman" w:hAnsi="Times New Roman" w:cs="Times New Roman"/>
          <w:sz w:val="24"/>
          <w:szCs w:val="24"/>
        </w:rPr>
        <w:t xml:space="preserve"> нет оправдания поведению хулиганов. Издевательства </w:t>
      </w:r>
      <w:r w:rsidR="00FF72B6" w:rsidRPr="00194F67">
        <w:rPr>
          <w:spacing w:val="3"/>
          <w:sz w:val="24"/>
          <w:szCs w:val="24"/>
        </w:rPr>
        <w:t>–</w:t>
      </w:r>
      <w:r w:rsidRPr="00193AC7">
        <w:rPr>
          <w:rFonts w:ascii="Times New Roman" w:hAnsi="Times New Roman" w:cs="Times New Roman"/>
          <w:sz w:val="24"/>
          <w:szCs w:val="24"/>
        </w:rPr>
        <w:t xml:space="preserve"> это всегда плохо.</w:t>
      </w:r>
    </w:p>
    <w:p w14:paraId="4A5AA191" w14:textId="77777777" w:rsidR="00F940AD" w:rsidRDefault="00F940AD" w:rsidP="00193AC7">
      <w:pPr>
        <w:contextualSpacing/>
        <w:jc w:val="center"/>
        <w:rPr>
          <w:rFonts w:ascii="Times New Roman" w:hAnsi="Times New Roman" w:cs="Times New Roman"/>
          <w:b/>
          <w:bCs/>
          <w:sz w:val="24"/>
          <w:szCs w:val="24"/>
          <w:u w:val="single"/>
        </w:rPr>
      </w:pPr>
    </w:p>
    <w:p w14:paraId="62082113" w14:textId="536175BF" w:rsidR="00E04AB0" w:rsidRDefault="00E04AB0" w:rsidP="00193AC7">
      <w:pPr>
        <w:contextualSpacing/>
        <w:jc w:val="center"/>
        <w:rPr>
          <w:rFonts w:ascii="Times New Roman" w:hAnsi="Times New Roman" w:cs="Times New Roman"/>
          <w:b/>
          <w:bCs/>
          <w:sz w:val="24"/>
          <w:szCs w:val="24"/>
          <w:u w:val="single"/>
        </w:rPr>
      </w:pPr>
      <w:r w:rsidRPr="00193AC7">
        <w:rPr>
          <w:rFonts w:ascii="Times New Roman" w:hAnsi="Times New Roman" w:cs="Times New Roman"/>
          <w:b/>
          <w:bCs/>
          <w:sz w:val="24"/>
          <w:szCs w:val="24"/>
          <w:u w:val="single"/>
        </w:rPr>
        <w:t>ЧТО ДЕЛАТЬ, ЕСЛИ ВЫ САМИ БУЛЛЕР?</w:t>
      </w:r>
    </w:p>
    <w:p w14:paraId="4C26C773" w14:textId="77777777" w:rsidR="00901CAA" w:rsidRDefault="00901CAA" w:rsidP="00193AC7">
      <w:pPr>
        <w:contextualSpacing/>
        <w:jc w:val="center"/>
        <w:rPr>
          <w:rFonts w:ascii="Times New Roman" w:hAnsi="Times New Roman" w:cs="Times New Roman"/>
          <w:b/>
          <w:bCs/>
          <w:sz w:val="24"/>
          <w:szCs w:val="24"/>
          <w:u w:val="single"/>
        </w:rPr>
      </w:pPr>
    </w:p>
    <w:p w14:paraId="11F524C6" w14:textId="77777777" w:rsidR="00F940AD" w:rsidRPr="00193AC7" w:rsidRDefault="00F940AD" w:rsidP="00193AC7">
      <w:pPr>
        <w:contextualSpacing/>
        <w:jc w:val="center"/>
        <w:rPr>
          <w:rFonts w:ascii="Times New Roman" w:hAnsi="Times New Roman" w:cs="Times New Roman"/>
          <w:b/>
          <w:bCs/>
          <w:sz w:val="24"/>
          <w:szCs w:val="24"/>
          <w:u w:val="single"/>
        </w:rPr>
      </w:pPr>
    </w:p>
    <w:p w14:paraId="5CEEF14F" w14:textId="5CB5F22E" w:rsidR="000B2DCE" w:rsidRDefault="000B2DCE" w:rsidP="00E04AB0">
      <w:pPr>
        <w:spacing w:line="276" w:lineRule="auto"/>
        <w:jc w:val="center"/>
        <w:rPr>
          <w:rFonts w:ascii="Times New Roman" w:hAnsi="Times New Roman" w:cs="Times New Roman"/>
          <w:sz w:val="20"/>
          <w:szCs w:val="20"/>
        </w:rPr>
      </w:pPr>
      <w:r>
        <w:rPr>
          <w:noProof/>
          <w:lang w:eastAsia="ru-RU"/>
        </w:rPr>
        <w:drawing>
          <wp:inline distT="0" distB="0" distL="0" distR="0" wp14:anchorId="34724109" wp14:editId="2965F234">
            <wp:extent cx="3163742" cy="225037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2280" cy="2263560"/>
                    </a:xfrm>
                    <a:prstGeom prst="rect">
                      <a:avLst/>
                    </a:prstGeom>
                    <a:noFill/>
                    <a:ln>
                      <a:noFill/>
                    </a:ln>
                  </pic:spPr>
                </pic:pic>
              </a:graphicData>
            </a:graphic>
          </wp:inline>
        </w:drawing>
      </w:r>
    </w:p>
    <w:p w14:paraId="04908564" w14:textId="77777777" w:rsidR="00F940AD" w:rsidRDefault="00F940AD" w:rsidP="00E04AB0">
      <w:pPr>
        <w:spacing w:line="276" w:lineRule="auto"/>
        <w:jc w:val="center"/>
        <w:rPr>
          <w:rFonts w:ascii="Times New Roman" w:hAnsi="Times New Roman" w:cs="Times New Roman"/>
          <w:sz w:val="20"/>
          <w:szCs w:val="20"/>
        </w:rPr>
      </w:pPr>
    </w:p>
    <w:p w14:paraId="542B73D0" w14:textId="77777777" w:rsidR="000B2DCE" w:rsidRPr="00901CAA" w:rsidRDefault="00E04AB0" w:rsidP="00F940AD">
      <w:pPr>
        <w:ind w:firstLine="708"/>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В принципе, иногда каждый может вести себя как хулиган. Каждый хочет чувствовать себя важным и привлекать внимание сверстников, но иногда люди используют недопустимые средства достижения этого. Вы заметили, что вам весело из-за чьих-то страданий, ВЫ ДОСТАВЛЯЕТЕ страдания кому-то, чтобы показать другим, насколько вы сильны, или чувствуете себя, настолько злым на кого-то, что хотите взять реванш? </w:t>
      </w:r>
    </w:p>
    <w:p w14:paraId="6CE9B0B7" w14:textId="47098B22" w:rsidR="00E04AB0" w:rsidRPr="00901CAA" w:rsidRDefault="00E04AB0" w:rsidP="00901CAA">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Если да, ТО СТОП! Вы не имеете права преднамеренно заставлять кого-то страдать. Как хулиган, вы можете заставить других переживать, и вам может показаться, что вы популярны, но опросы показывают, что никто не любит хулиганов. Опросы также показывают, что люди, которые травят других в школе, ведут себя так </w:t>
      </w:r>
      <w:r w:rsidRPr="00901CAA">
        <w:rPr>
          <w:rFonts w:ascii="Times New Roman" w:hAnsi="Times New Roman" w:cs="Times New Roman"/>
          <w:sz w:val="24"/>
          <w:szCs w:val="24"/>
        </w:rPr>
        <w:lastRenderedPageBreak/>
        <w:t xml:space="preserve">же, когда они становятся взрослыми, и это может вызвать у них много проблем. Издевательства вредны и для тебя! </w:t>
      </w:r>
    </w:p>
    <w:p w14:paraId="7AB11384" w14:textId="77777777" w:rsidR="000B2DCE" w:rsidRPr="00901CAA" w:rsidRDefault="000B2DCE" w:rsidP="00901CAA">
      <w:pPr>
        <w:contextualSpacing/>
        <w:jc w:val="both"/>
        <w:rPr>
          <w:rFonts w:ascii="Times New Roman" w:hAnsi="Times New Roman" w:cs="Times New Roman"/>
          <w:sz w:val="24"/>
          <w:szCs w:val="24"/>
        </w:rPr>
      </w:pPr>
    </w:p>
    <w:p w14:paraId="37E007B8" w14:textId="77777777" w:rsid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ЧТО ВЫ ДОЛЖНЫ СДЕЛАТЬ?</w:t>
      </w:r>
    </w:p>
    <w:p w14:paraId="5C2D3C03" w14:textId="3D5060F2" w:rsidR="00E04AB0" w:rsidRPr="00340B67" w:rsidRDefault="00E04AB0" w:rsidP="00374AA4">
      <w:pPr>
        <w:contextualSpacing/>
        <w:jc w:val="both"/>
        <w:rPr>
          <w:rFonts w:ascii="Times New Roman" w:hAnsi="Times New Roman" w:cs="Times New Roman"/>
          <w:sz w:val="20"/>
          <w:szCs w:val="20"/>
        </w:rPr>
      </w:pPr>
    </w:p>
    <w:p w14:paraId="5475E862" w14:textId="77777777" w:rsidR="00340B67" w:rsidRDefault="00374AA4" w:rsidP="00340B67">
      <w:pPr>
        <w:contextualSpacing/>
        <w:jc w:val="both"/>
        <w:rPr>
          <w:rFonts w:ascii="Times New Roman" w:hAnsi="Times New Roman" w:cs="Times New Roman"/>
          <w:sz w:val="24"/>
          <w:szCs w:val="24"/>
        </w:rPr>
      </w:pPr>
      <w:r>
        <w:rPr>
          <w:rFonts w:ascii="Times New Roman" w:hAnsi="Times New Roman" w:cs="Times New Roman"/>
          <w:sz w:val="24"/>
          <w:szCs w:val="24"/>
        </w:rPr>
        <w:t xml:space="preserve">1. </w:t>
      </w:r>
      <w:r w:rsidR="00E04AB0" w:rsidRPr="00374AA4">
        <w:rPr>
          <w:rFonts w:ascii="Times New Roman" w:hAnsi="Times New Roman" w:cs="Times New Roman"/>
          <w:sz w:val="24"/>
          <w:szCs w:val="24"/>
        </w:rPr>
        <w:t>ПОДУМАЙТЕ О СИТУАЦИИ, КОГДА КТО-ТО ПРИЧИНИЛ ВАМ БОЛЬ Как вы себя чувствовали в то время? Постарайтесь поставить себя на м</w:t>
      </w:r>
      <w:r w:rsidRPr="00374AA4">
        <w:rPr>
          <w:rFonts w:ascii="Times New Roman" w:hAnsi="Times New Roman" w:cs="Times New Roman"/>
          <w:sz w:val="24"/>
          <w:szCs w:val="24"/>
        </w:rPr>
        <w:t>есто вашей жертвы — каково это?</w:t>
      </w:r>
    </w:p>
    <w:p w14:paraId="011E78E8" w14:textId="77777777" w:rsidR="00340B67" w:rsidRPr="00340B67" w:rsidRDefault="00340B67" w:rsidP="00340B67">
      <w:pPr>
        <w:contextualSpacing/>
        <w:jc w:val="both"/>
        <w:rPr>
          <w:rFonts w:ascii="Times New Roman" w:hAnsi="Times New Roman" w:cs="Times New Roman"/>
          <w:sz w:val="16"/>
          <w:szCs w:val="16"/>
        </w:rPr>
      </w:pPr>
    </w:p>
    <w:p w14:paraId="74870CD1" w14:textId="4A60DD81" w:rsidR="00E04AB0" w:rsidRPr="00374AA4" w:rsidRDefault="00E04AB0" w:rsidP="00340B67">
      <w:pPr>
        <w:contextualSpacing/>
        <w:jc w:val="both"/>
        <w:rPr>
          <w:rFonts w:ascii="Times New Roman" w:hAnsi="Times New Roman" w:cs="Times New Roman"/>
          <w:sz w:val="24"/>
          <w:szCs w:val="24"/>
        </w:rPr>
      </w:pPr>
      <w:r w:rsidRPr="00374AA4">
        <w:rPr>
          <w:rFonts w:ascii="Times New Roman" w:hAnsi="Times New Roman" w:cs="Times New Roman"/>
          <w:sz w:val="24"/>
          <w:szCs w:val="24"/>
        </w:rPr>
        <w:t xml:space="preserve">2. ОСТАНОВИТЕ ТРАВЛЮ Это может быть непросто, особенно если есть люди, которые ожидают, что вы ее продолжите. Вы нуждаетесь в силе и мужестве, чтобы уважать всех вокруг вас. </w:t>
      </w:r>
    </w:p>
    <w:p w14:paraId="60B90F39" w14:textId="77777777" w:rsidR="00340B67" w:rsidRPr="00340B67" w:rsidRDefault="00340B67" w:rsidP="00340B67">
      <w:pPr>
        <w:contextualSpacing/>
        <w:jc w:val="both"/>
        <w:rPr>
          <w:rFonts w:ascii="Times New Roman" w:hAnsi="Times New Roman" w:cs="Times New Roman"/>
          <w:sz w:val="16"/>
          <w:szCs w:val="16"/>
        </w:rPr>
      </w:pPr>
    </w:p>
    <w:p w14:paraId="7C039480"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3. РЕШИТЕ СИТУАЦИЮ, ПЫТАЯСЬ НАВЕРСТАТЬ УПУЩЕННОЕ. Например, вы можете принести извинения тому, над кем вы издевались. Это может быть очень сложно сделать, но после этого вы будете чувствовать себя намного лучше. </w:t>
      </w:r>
    </w:p>
    <w:p w14:paraId="77790230" w14:textId="77777777" w:rsidR="00340B67" w:rsidRPr="00340B67" w:rsidRDefault="00340B67" w:rsidP="00340B67">
      <w:pPr>
        <w:contextualSpacing/>
        <w:jc w:val="both"/>
        <w:rPr>
          <w:rFonts w:ascii="Times New Roman" w:hAnsi="Times New Roman" w:cs="Times New Roman"/>
          <w:sz w:val="16"/>
          <w:szCs w:val="16"/>
        </w:rPr>
      </w:pPr>
    </w:p>
    <w:p w14:paraId="3064E5F7" w14:textId="77777777" w:rsidR="00E04AB0" w:rsidRPr="00901CAA" w:rsidRDefault="00E04AB0" w:rsidP="00340B67">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4. НАЙДИТЕ НОВЫЕ СПОСОБЫ ОЩУЩЕНИЯ СОБСТВЕННОЙ ВАЖНОСТИ И ПОЛУЧЕНИЯ ВНИМАНИЯ Есть много положительных способов привлечь внимание. Подумайте о том, что вы можете делать хорошо. Может, вас интересует какой-то особый вид спорта или какое-то ремесло? Обсудите, как вы могли бы стать лидером, со взрослым, которому вы доверяете. </w:t>
      </w:r>
    </w:p>
    <w:p w14:paraId="312CF126" w14:textId="77777777" w:rsidR="00340B67" w:rsidRPr="00340B67" w:rsidRDefault="00340B67" w:rsidP="00374AA4">
      <w:pPr>
        <w:contextualSpacing/>
        <w:jc w:val="both"/>
        <w:rPr>
          <w:rFonts w:ascii="Times New Roman" w:hAnsi="Times New Roman" w:cs="Times New Roman"/>
          <w:sz w:val="16"/>
          <w:szCs w:val="16"/>
        </w:rPr>
      </w:pPr>
    </w:p>
    <w:p w14:paraId="29D70B20" w14:textId="77777777" w:rsidR="00E04AB0" w:rsidRPr="00901CAA"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5. ОТНОСИТЕСЬ КО ВСЕМ ОДИНАКОВО На самом деле, мы все разные, и нет двух человек, которые абсолютно одинаковы. Эти различия делают жизнь интересной. Общение со многими людьми дает нам возможность рассмотреть разные точки зрения. </w:t>
      </w:r>
    </w:p>
    <w:p w14:paraId="2A52596F" w14:textId="77777777" w:rsidR="00340B67" w:rsidRPr="00340B67" w:rsidRDefault="00340B67" w:rsidP="00374AA4">
      <w:pPr>
        <w:contextualSpacing/>
        <w:jc w:val="both"/>
        <w:rPr>
          <w:rFonts w:ascii="Times New Roman" w:hAnsi="Times New Roman" w:cs="Times New Roman"/>
          <w:sz w:val="16"/>
          <w:szCs w:val="16"/>
        </w:rPr>
      </w:pPr>
    </w:p>
    <w:p w14:paraId="7C7AAD02" w14:textId="0D49C199" w:rsidR="00F940AD" w:rsidRPr="00374AA4" w:rsidRDefault="00E04AB0" w:rsidP="00374AA4">
      <w:pPr>
        <w:contextualSpacing/>
        <w:jc w:val="both"/>
        <w:rPr>
          <w:rFonts w:ascii="Times New Roman" w:hAnsi="Times New Roman" w:cs="Times New Roman"/>
          <w:sz w:val="24"/>
          <w:szCs w:val="24"/>
        </w:rPr>
      </w:pPr>
      <w:r w:rsidRPr="00901CAA">
        <w:rPr>
          <w:rFonts w:ascii="Times New Roman" w:hAnsi="Times New Roman" w:cs="Times New Roman"/>
          <w:sz w:val="24"/>
          <w:szCs w:val="24"/>
        </w:rPr>
        <w:t xml:space="preserve">6. ПОПРОСИТЕ ВЗРОСЛОГО ПОМОЧЬ ВАМ Если вы злитесь на человека, над которым издевались, чувствуете, что он этого заслужил, и вам трудно найти мирное решение ситуации, попросите взрослого помочь вам. Например, поговорите со школьным психологом или социальным педагогом, так как они прошли </w:t>
      </w:r>
      <w:r w:rsidRPr="00901CAA">
        <w:rPr>
          <w:rFonts w:ascii="Times New Roman" w:hAnsi="Times New Roman" w:cs="Times New Roman"/>
          <w:sz w:val="24"/>
          <w:szCs w:val="24"/>
        </w:rPr>
        <w:lastRenderedPageBreak/>
        <w:t>обучение по решению проблем между людьми. Соберитесь и подумайте о том, что вы могли бы сделать вместо того, чтобы причинять страдания другим.</w:t>
      </w:r>
    </w:p>
    <w:p w14:paraId="2D7CD395" w14:textId="77777777" w:rsidR="00340B67" w:rsidRDefault="00340B67" w:rsidP="00374AA4">
      <w:pPr>
        <w:contextualSpacing/>
        <w:jc w:val="both"/>
        <w:rPr>
          <w:rFonts w:ascii="Times New Roman" w:hAnsi="Times New Roman" w:cs="Times New Roman"/>
          <w:b/>
          <w:bCs/>
          <w:sz w:val="20"/>
          <w:szCs w:val="20"/>
          <w:u w:val="single"/>
        </w:rPr>
      </w:pPr>
    </w:p>
    <w:p w14:paraId="3FFA49EB" w14:textId="75751A86" w:rsidR="001B3D30" w:rsidRDefault="001B3D30" w:rsidP="00E04AB0">
      <w:pPr>
        <w:spacing w:line="276" w:lineRule="auto"/>
        <w:jc w:val="center"/>
        <w:rPr>
          <w:rFonts w:ascii="Times New Roman" w:hAnsi="Times New Roman" w:cs="Times New Roman"/>
          <w:b/>
          <w:bCs/>
          <w:sz w:val="24"/>
          <w:szCs w:val="24"/>
          <w:u w:val="single"/>
        </w:rPr>
      </w:pPr>
      <w:r w:rsidRPr="00E02267">
        <w:rPr>
          <w:rFonts w:ascii="Times New Roman" w:hAnsi="Times New Roman" w:cs="Times New Roman"/>
          <w:b/>
          <w:bCs/>
          <w:sz w:val="24"/>
          <w:szCs w:val="24"/>
          <w:u w:val="single"/>
        </w:rPr>
        <w:t>ЧТО ДЕЛАТЬ, ЕСЛИ КТО-ТО ИЗ ОКРУЖЕНИЯ ПОДВЕРГАЕТСЯ БУЛЛИНГУ?</w:t>
      </w:r>
    </w:p>
    <w:p w14:paraId="2EF2CA0A" w14:textId="77777777" w:rsidR="00E02267" w:rsidRPr="00E02267" w:rsidRDefault="00E02267" w:rsidP="00E04AB0">
      <w:pPr>
        <w:spacing w:line="276" w:lineRule="auto"/>
        <w:jc w:val="center"/>
        <w:rPr>
          <w:rFonts w:ascii="Times New Roman" w:hAnsi="Times New Roman" w:cs="Times New Roman"/>
          <w:b/>
          <w:bCs/>
          <w:sz w:val="24"/>
          <w:szCs w:val="24"/>
          <w:u w:val="single"/>
        </w:rPr>
      </w:pPr>
    </w:p>
    <w:p w14:paraId="28877FEA" w14:textId="6924B2C3" w:rsidR="000B2DCE" w:rsidRDefault="000B2DCE" w:rsidP="00E04AB0">
      <w:pPr>
        <w:spacing w:line="276" w:lineRule="auto"/>
        <w:jc w:val="center"/>
        <w:rPr>
          <w:rFonts w:ascii="Times New Roman" w:hAnsi="Times New Roman" w:cs="Times New Roman"/>
          <w:b/>
          <w:bCs/>
          <w:sz w:val="20"/>
          <w:szCs w:val="20"/>
          <w:u w:val="single"/>
        </w:rPr>
      </w:pPr>
      <w:r>
        <w:rPr>
          <w:noProof/>
          <w:lang w:eastAsia="ru-RU"/>
        </w:rPr>
        <w:drawing>
          <wp:inline distT="0" distB="0" distL="0" distR="0" wp14:anchorId="3DF42CED" wp14:editId="52D513B2">
            <wp:extent cx="3708400" cy="185293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400" cy="1852930"/>
                    </a:xfrm>
                    <a:prstGeom prst="rect">
                      <a:avLst/>
                    </a:prstGeom>
                    <a:noFill/>
                    <a:ln>
                      <a:noFill/>
                    </a:ln>
                  </pic:spPr>
                </pic:pic>
              </a:graphicData>
            </a:graphic>
          </wp:inline>
        </w:drawing>
      </w:r>
    </w:p>
    <w:p w14:paraId="333DBAA6" w14:textId="77777777" w:rsidR="00E02267" w:rsidRDefault="00E02267" w:rsidP="00E04AB0">
      <w:pPr>
        <w:spacing w:line="276" w:lineRule="auto"/>
        <w:jc w:val="center"/>
        <w:rPr>
          <w:rFonts w:ascii="Times New Roman" w:hAnsi="Times New Roman" w:cs="Times New Roman"/>
          <w:b/>
          <w:bCs/>
          <w:sz w:val="20"/>
          <w:szCs w:val="20"/>
          <w:u w:val="single"/>
        </w:rPr>
      </w:pPr>
    </w:p>
    <w:p w14:paraId="2C8D9E7B" w14:textId="77777777" w:rsidR="000B2DCE"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НИКТО НЕ ИМЕЕТ ПРАВА ЗАСТАВЛЯТЬ ДРУГИХ СТРАДАТЬ! ТРАВЛЮ НИЧТО НЕ МОЖЕТ ОПРАВДАТЬ! </w:t>
      </w:r>
    </w:p>
    <w:p w14:paraId="49A7720E" w14:textId="4FA5F3FA" w:rsidR="001B3D30" w:rsidRDefault="001B3D30" w:rsidP="00E02267">
      <w:pPr>
        <w:ind w:firstLine="708"/>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Если вы видите, что кого-то обижают, вы не должны забывать, что достаточно сложное дело и для хулигана, и для жертвы, остановить то, что происходит. Знайте, что издевательства никогда не приемлемы независимо от того, что хулиган говорит, чтобы оправдать свои действия. Буллинг может произойти только в том случае, если зрители одобряют его или делают вид, что не видят. Защита жертвы зачастую является единственным способом прекратить издевательства. Это означает, что вы можете прекратить издевательства! Если вы сейчас не вмешаетесь, вы можете быть следующей жертвой хулигана! </w:t>
      </w:r>
    </w:p>
    <w:p w14:paraId="622E440D" w14:textId="77777777" w:rsidR="00E02267" w:rsidRPr="00E02267" w:rsidRDefault="00E02267" w:rsidP="00E02267">
      <w:pPr>
        <w:ind w:firstLine="708"/>
        <w:contextualSpacing/>
        <w:jc w:val="both"/>
        <w:rPr>
          <w:rFonts w:ascii="Times New Roman" w:hAnsi="Times New Roman" w:cs="Times New Roman"/>
          <w:sz w:val="24"/>
          <w:szCs w:val="24"/>
        </w:rPr>
      </w:pPr>
    </w:p>
    <w:p w14:paraId="37CF641E"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lastRenderedPageBreak/>
        <w:t xml:space="preserve">ЧТО ВЫ ДОЛЖНЫ СДЕЛАТЬ? </w:t>
      </w:r>
    </w:p>
    <w:p w14:paraId="2A40B55B"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1. Если вы чувствуете себя относительно безопасно, вы можете подумать про себя и признать, что это буллинг, что эта ситуация должна немедленно прекратиться. Если вы чувствуете силу в своей правоте, выступите в открытую против хулигана. Обсудите это со своими друзьями и выскажите свою позицию хулигану. Для такого шага нужно много мужества. </w:t>
      </w:r>
    </w:p>
    <w:p w14:paraId="23F58715" w14:textId="77777777" w:rsidR="00E02267" w:rsidRPr="00E02267" w:rsidRDefault="00E02267" w:rsidP="00E02267">
      <w:pPr>
        <w:contextualSpacing/>
        <w:jc w:val="both"/>
        <w:rPr>
          <w:rFonts w:ascii="Times New Roman" w:hAnsi="Times New Roman" w:cs="Times New Roman"/>
          <w:sz w:val="20"/>
          <w:szCs w:val="20"/>
        </w:rPr>
      </w:pPr>
    </w:p>
    <w:p w14:paraId="0F7A3176"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2. Если вы чувствуете, что не можете противостоять хулигану самостоятельно, расскажите взрослому о случившемся. Рассказывать кому-то о травле — это не стучать, а отстаивать свои права и права других! Каждый человек имеет право на безопасность и достоинство как в школе, так и за ее пределами. Учитель, школьный психолог или социальный педагог — это люди, которые могут помочь вам лучше всего. Школьные психологи и социальные педагоги прошли подготовку по решению проблем, связанных с травлей.</w:t>
      </w:r>
    </w:p>
    <w:p w14:paraId="1D4BFABC" w14:textId="77777777" w:rsidR="00E02267" w:rsidRPr="00E02267" w:rsidRDefault="00E02267" w:rsidP="00E02267">
      <w:pPr>
        <w:contextualSpacing/>
        <w:jc w:val="both"/>
        <w:rPr>
          <w:rFonts w:ascii="Times New Roman" w:hAnsi="Times New Roman" w:cs="Times New Roman"/>
          <w:sz w:val="20"/>
          <w:szCs w:val="20"/>
        </w:rPr>
      </w:pPr>
    </w:p>
    <w:p w14:paraId="5DC847B1"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3. Если это возможно, пусть жертва издевательств знает, что вы думаете, что травля — это неприемлемо и что вы хотите помочь ей. Даже несколько слов ободрения могут многое значить для жертвы. Самое трудное для жертвы издевательств — это то, что каждый видит, что происходит, но никто ничего не делает. Это заставляет ее чувствовать, что никто о ней не заботится. Меньшее, что вы можете сделать, это дать понять, что вам не все равно. </w:t>
      </w:r>
    </w:p>
    <w:p w14:paraId="06DECA6E" w14:textId="77777777" w:rsidR="00E02267" w:rsidRPr="00E02267" w:rsidRDefault="00E02267" w:rsidP="00E02267">
      <w:pPr>
        <w:contextualSpacing/>
        <w:jc w:val="both"/>
        <w:rPr>
          <w:rFonts w:ascii="Times New Roman" w:hAnsi="Times New Roman" w:cs="Times New Roman"/>
          <w:sz w:val="20"/>
          <w:szCs w:val="20"/>
        </w:rPr>
      </w:pPr>
    </w:p>
    <w:p w14:paraId="67734A9C"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 xml:space="preserve">4. Если вы боитесь вмешаться самостоятельно, оглянитесь вокруг, чтобы увидеть, есть ли кто-то еще, кто сможет помочь вам попытаться остановить хулиганов. Хулиганам нужны зрители и одобрение. После того, как они теряют свою аудиторию, у него нет никаких оснований продолжать издевательства. </w:t>
      </w:r>
    </w:p>
    <w:p w14:paraId="2C08800E" w14:textId="77777777" w:rsidR="00E02267" w:rsidRPr="00E02267" w:rsidRDefault="00E02267" w:rsidP="00E02267">
      <w:pPr>
        <w:contextualSpacing/>
        <w:jc w:val="both"/>
        <w:rPr>
          <w:rFonts w:ascii="Times New Roman" w:hAnsi="Times New Roman" w:cs="Times New Roman"/>
          <w:sz w:val="20"/>
          <w:szCs w:val="20"/>
        </w:rPr>
      </w:pPr>
    </w:p>
    <w:p w14:paraId="4D021F6F" w14:textId="77777777" w:rsidR="001B3D30" w:rsidRPr="00E02267" w:rsidRDefault="001B3D30" w:rsidP="00E02267">
      <w:pPr>
        <w:contextualSpacing/>
        <w:jc w:val="both"/>
        <w:rPr>
          <w:rFonts w:ascii="Times New Roman" w:hAnsi="Times New Roman" w:cs="Times New Roman"/>
          <w:sz w:val="24"/>
          <w:szCs w:val="24"/>
        </w:rPr>
      </w:pPr>
      <w:r w:rsidRPr="00E02267">
        <w:rPr>
          <w:rFonts w:ascii="Times New Roman" w:hAnsi="Times New Roman" w:cs="Times New Roman"/>
          <w:sz w:val="24"/>
          <w:szCs w:val="24"/>
        </w:rPr>
        <w:t>БУЛЛИНГ СОЗДАЕТ НАПРЯЖЕННОСТЬ И ВЛИЯЕТ НА ОТНОШЕНИЯ ВО ВСЕМ КЛАССЕ. ТРАВЛЯ НЕПРИЕМЛЕМА НИКОГДА, НИ В КАКОМ СЛУЧАЕ.</w:t>
      </w:r>
    </w:p>
    <w:p w14:paraId="4838EE71" w14:textId="77777777" w:rsidR="00F94540" w:rsidRDefault="00F94540" w:rsidP="00152CAB">
      <w:pPr>
        <w:spacing w:line="276" w:lineRule="auto"/>
        <w:jc w:val="both"/>
        <w:rPr>
          <w:rFonts w:ascii="Times New Roman" w:hAnsi="Times New Roman" w:cs="Times New Roman"/>
          <w:sz w:val="20"/>
          <w:szCs w:val="20"/>
        </w:rPr>
      </w:pPr>
    </w:p>
    <w:p w14:paraId="4B203B4B" w14:textId="2E8F88B6" w:rsidR="00F94540" w:rsidRPr="001B3D30" w:rsidRDefault="00F94540" w:rsidP="00152CAB">
      <w:pPr>
        <w:spacing w:line="276" w:lineRule="auto"/>
        <w:jc w:val="both"/>
        <w:rPr>
          <w:rFonts w:ascii="Times New Roman" w:hAnsi="Times New Roman" w:cs="Times New Roman"/>
          <w:sz w:val="20"/>
          <w:szCs w:val="20"/>
        </w:rPr>
      </w:pPr>
      <w:r>
        <w:rPr>
          <w:noProof/>
        </w:rPr>
        <w:drawing>
          <wp:anchor distT="0" distB="0" distL="114300" distR="114300" simplePos="0" relativeHeight="251659264" behindDoc="0" locked="0" layoutInCell="1" allowOverlap="1" wp14:anchorId="537C6723" wp14:editId="452B70F9">
            <wp:simplePos x="0" y="0"/>
            <wp:positionH relativeFrom="column">
              <wp:posOffset>-334209</wp:posOffset>
            </wp:positionH>
            <wp:positionV relativeFrom="paragraph">
              <wp:posOffset>-46780</wp:posOffset>
            </wp:positionV>
            <wp:extent cx="5008245" cy="6393976"/>
            <wp:effectExtent l="0" t="0" r="1905" b="6985"/>
            <wp:wrapNone/>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2"/>
                    <a:stretch/>
                  </pic:blipFill>
                  <pic:spPr>
                    <a:xfrm>
                      <a:off x="0" y="0"/>
                      <a:ext cx="5018957" cy="6407652"/>
                    </a:xfrm>
                    <a:prstGeom prst="rect">
                      <a:avLst/>
                    </a:prstGeom>
                    <a:noFill/>
                  </pic:spPr>
                </pic:pic>
              </a:graphicData>
            </a:graphic>
            <wp14:sizeRelH relativeFrom="margin">
              <wp14:pctWidth>0</wp14:pctWidth>
            </wp14:sizeRelH>
            <wp14:sizeRelV relativeFrom="margin">
              <wp14:pctHeight>0</wp14:pctHeight>
            </wp14:sizeRelV>
          </wp:anchor>
        </w:drawing>
      </w:r>
    </w:p>
    <w:sectPr w:rsidR="00F94540" w:rsidRPr="001B3D30" w:rsidSect="00C63D56">
      <w:footerReference w:type="default" r:id="rId13"/>
      <w:pgSz w:w="8391" w:h="11906" w:code="11"/>
      <w:pgMar w:top="568" w:right="594" w:bottom="709"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93C64" w14:textId="77777777" w:rsidR="00207530" w:rsidRDefault="00207530" w:rsidP="00C338FD">
      <w:pPr>
        <w:spacing w:after="0" w:line="240" w:lineRule="auto"/>
      </w:pPr>
      <w:r>
        <w:separator/>
      </w:r>
    </w:p>
  </w:endnote>
  <w:endnote w:type="continuationSeparator" w:id="0">
    <w:p w14:paraId="1538978D" w14:textId="77777777" w:rsidR="00207530" w:rsidRDefault="00207530" w:rsidP="00C33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0302585"/>
      <w:docPartObj>
        <w:docPartGallery w:val="Page Numbers (Bottom of Page)"/>
        <w:docPartUnique/>
      </w:docPartObj>
    </w:sdtPr>
    <w:sdtEndPr/>
    <w:sdtContent>
      <w:p w14:paraId="4E693EC0" w14:textId="2DC51233" w:rsidR="00C338FD" w:rsidRDefault="00C338FD">
        <w:pPr>
          <w:pStyle w:val="a9"/>
          <w:jc w:val="right"/>
        </w:pPr>
        <w:r>
          <w:fldChar w:fldCharType="begin"/>
        </w:r>
        <w:r>
          <w:instrText>PAGE   \* MERGEFORMAT</w:instrText>
        </w:r>
        <w:r>
          <w:fldChar w:fldCharType="separate"/>
        </w:r>
        <w:r w:rsidR="00F94540">
          <w:rPr>
            <w:noProof/>
          </w:rPr>
          <w:t>11</w:t>
        </w:r>
        <w:r>
          <w:fldChar w:fldCharType="end"/>
        </w:r>
      </w:p>
    </w:sdtContent>
  </w:sdt>
  <w:p w14:paraId="06171E2B" w14:textId="77777777" w:rsidR="00C338FD" w:rsidRDefault="00C338F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B67116" w14:textId="77777777" w:rsidR="00207530" w:rsidRDefault="00207530" w:rsidP="00C338FD">
      <w:pPr>
        <w:spacing w:after="0" w:line="240" w:lineRule="auto"/>
      </w:pPr>
      <w:r>
        <w:separator/>
      </w:r>
    </w:p>
  </w:footnote>
  <w:footnote w:type="continuationSeparator" w:id="0">
    <w:p w14:paraId="36721F39" w14:textId="77777777" w:rsidR="00207530" w:rsidRDefault="00207530" w:rsidP="00C33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52AD9"/>
    <w:multiLevelType w:val="hybridMultilevel"/>
    <w:tmpl w:val="EB303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B9B088E"/>
    <w:multiLevelType w:val="hybridMultilevel"/>
    <w:tmpl w:val="FBE4E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8FE35B0"/>
    <w:multiLevelType w:val="hybridMultilevel"/>
    <w:tmpl w:val="DB280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AB0614D"/>
    <w:multiLevelType w:val="hybridMultilevel"/>
    <w:tmpl w:val="196C9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9FE"/>
    <w:rsid w:val="00055269"/>
    <w:rsid w:val="000931F1"/>
    <w:rsid w:val="00094210"/>
    <w:rsid w:val="000B2DCE"/>
    <w:rsid w:val="000B6E70"/>
    <w:rsid w:val="00152CAB"/>
    <w:rsid w:val="00167C5C"/>
    <w:rsid w:val="00193AC7"/>
    <w:rsid w:val="00194F67"/>
    <w:rsid w:val="001B3D30"/>
    <w:rsid w:val="00207530"/>
    <w:rsid w:val="00224163"/>
    <w:rsid w:val="00340B67"/>
    <w:rsid w:val="00374AA4"/>
    <w:rsid w:val="00405616"/>
    <w:rsid w:val="00434AC1"/>
    <w:rsid w:val="004E69EC"/>
    <w:rsid w:val="0053797C"/>
    <w:rsid w:val="00571505"/>
    <w:rsid w:val="006B4AAD"/>
    <w:rsid w:val="007079FE"/>
    <w:rsid w:val="00733AB0"/>
    <w:rsid w:val="0075624A"/>
    <w:rsid w:val="0077634C"/>
    <w:rsid w:val="00794178"/>
    <w:rsid w:val="007F6868"/>
    <w:rsid w:val="0089715E"/>
    <w:rsid w:val="008A0EB3"/>
    <w:rsid w:val="00901CAA"/>
    <w:rsid w:val="00983470"/>
    <w:rsid w:val="009A013A"/>
    <w:rsid w:val="009F5525"/>
    <w:rsid w:val="00AF5379"/>
    <w:rsid w:val="00B42240"/>
    <w:rsid w:val="00BF4825"/>
    <w:rsid w:val="00C338FD"/>
    <w:rsid w:val="00C63D56"/>
    <w:rsid w:val="00D0102B"/>
    <w:rsid w:val="00D7700F"/>
    <w:rsid w:val="00DA0088"/>
    <w:rsid w:val="00DF042E"/>
    <w:rsid w:val="00E02267"/>
    <w:rsid w:val="00E04AB0"/>
    <w:rsid w:val="00F36FA8"/>
    <w:rsid w:val="00F940AD"/>
    <w:rsid w:val="00F94540"/>
    <w:rsid w:val="00FF72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BFE9C"/>
  <w15:chartTrackingRefBased/>
  <w15:docId w15:val="{8194693C-AB31-4B9A-A066-FB5003D5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0"/>
    <w:uiPriority w:val="9"/>
    <w:unhideWhenUsed/>
    <w:qFormat/>
    <w:rsid w:val="006B4AAD"/>
    <w:pPr>
      <w:widowControl w:val="0"/>
      <w:autoSpaceDE w:val="0"/>
      <w:autoSpaceDN w:val="0"/>
      <w:spacing w:after="0" w:line="240" w:lineRule="auto"/>
      <w:ind w:left="121"/>
      <w:outlineLvl w:val="2"/>
    </w:pPr>
    <w:rPr>
      <w:rFonts w:ascii="Trebuchet MS" w:eastAsia="Trebuchet MS" w:hAnsi="Trebuchet MS" w:cs="Trebuchet MS"/>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67C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A0EB3"/>
    <w:rPr>
      <w:b/>
      <w:bCs/>
    </w:rPr>
  </w:style>
  <w:style w:type="character" w:styleId="a5">
    <w:name w:val="Hyperlink"/>
    <w:basedOn w:val="a0"/>
    <w:uiPriority w:val="99"/>
    <w:semiHidden/>
    <w:unhideWhenUsed/>
    <w:rsid w:val="004E69EC"/>
    <w:rPr>
      <w:color w:val="0000FF"/>
      <w:u w:val="single"/>
    </w:rPr>
  </w:style>
  <w:style w:type="paragraph" w:styleId="a6">
    <w:name w:val="List Paragraph"/>
    <w:basedOn w:val="a"/>
    <w:uiPriority w:val="34"/>
    <w:qFormat/>
    <w:rsid w:val="004E69EC"/>
    <w:pPr>
      <w:ind w:left="720"/>
      <w:contextualSpacing/>
    </w:pPr>
  </w:style>
  <w:style w:type="paragraph" w:styleId="a7">
    <w:name w:val="header"/>
    <w:basedOn w:val="a"/>
    <w:link w:val="a8"/>
    <w:uiPriority w:val="99"/>
    <w:unhideWhenUsed/>
    <w:rsid w:val="00C338F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338FD"/>
  </w:style>
  <w:style w:type="paragraph" w:styleId="a9">
    <w:name w:val="footer"/>
    <w:basedOn w:val="a"/>
    <w:link w:val="aa"/>
    <w:uiPriority w:val="99"/>
    <w:unhideWhenUsed/>
    <w:rsid w:val="00C338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338FD"/>
  </w:style>
  <w:style w:type="paragraph" w:styleId="ab">
    <w:name w:val="Body Text"/>
    <w:basedOn w:val="a"/>
    <w:link w:val="ac"/>
    <w:uiPriority w:val="1"/>
    <w:qFormat/>
    <w:rsid w:val="006B4AAD"/>
    <w:pPr>
      <w:widowControl w:val="0"/>
      <w:autoSpaceDE w:val="0"/>
      <w:autoSpaceDN w:val="0"/>
      <w:spacing w:after="0" w:line="240" w:lineRule="auto"/>
    </w:pPr>
    <w:rPr>
      <w:rFonts w:ascii="Tahoma" w:eastAsia="Tahoma" w:hAnsi="Tahoma" w:cs="Tahoma"/>
      <w:sz w:val="18"/>
      <w:szCs w:val="18"/>
    </w:rPr>
  </w:style>
  <w:style w:type="character" w:customStyle="1" w:styleId="ac">
    <w:name w:val="Основной текст Знак"/>
    <w:basedOn w:val="a0"/>
    <w:link w:val="ab"/>
    <w:uiPriority w:val="1"/>
    <w:rsid w:val="006B4AAD"/>
    <w:rPr>
      <w:rFonts w:ascii="Tahoma" w:eastAsia="Tahoma" w:hAnsi="Tahoma" w:cs="Tahoma"/>
      <w:sz w:val="18"/>
      <w:szCs w:val="18"/>
    </w:rPr>
  </w:style>
  <w:style w:type="character" w:customStyle="1" w:styleId="30">
    <w:name w:val="Заголовок 3 Знак"/>
    <w:basedOn w:val="a0"/>
    <w:link w:val="3"/>
    <w:uiPriority w:val="9"/>
    <w:rsid w:val="006B4AAD"/>
    <w:rPr>
      <w:rFonts w:ascii="Trebuchet MS" w:eastAsia="Trebuchet MS" w:hAnsi="Trebuchet MS" w:cs="Trebuchet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9278520">
      <w:bodyDiv w:val="1"/>
      <w:marLeft w:val="0"/>
      <w:marRight w:val="0"/>
      <w:marTop w:val="0"/>
      <w:marBottom w:val="0"/>
      <w:divBdr>
        <w:top w:val="none" w:sz="0" w:space="0" w:color="auto"/>
        <w:left w:val="none" w:sz="0" w:space="0" w:color="auto"/>
        <w:bottom w:val="none" w:sz="0" w:space="0" w:color="auto"/>
        <w:right w:val="none" w:sz="0" w:space="0" w:color="auto"/>
      </w:divBdr>
    </w:div>
    <w:div w:id="8933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11</Pages>
  <Words>1814</Words>
  <Characters>10346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 Гареев</dc:creator>
  <cp:keywords/>
  <dc:description/>
  <cp:lastModifiedBy>Валерия Карпова</cp:lastModifiedBy>
  <cp:revision>30</cp:revision>
  <dcterms:created xsi:type="dcterms:W3CDTF">2021-02-08T04:30:00Z</dcterms:created>
  <dcterms:modified xsi:type="dcterms:W3CDTF">2026-02-10T10:49:00Z</dcterms:modified>
</cp:coreProperties>
</file>